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749E" w14:textId="04C1756D" w:rsidR="00646210" w:rsidRDefault="008005F7" w:rsidP="00646210">
      <w:r w:rsidRPr="004E7677">
        <w:rPr>
          <w:rFonts w:ascii="Times New Roman" w:hAnsi="Times New Roman" w:cs="Times New Roman"/>
          <w:noProof/>
          <w:sz w:val="24"/>
          <w:szCs w:val="24"/>
          <w:lang w:val="fr-FR" w:eastAsia="fr-FR"/>
        </w:rPr>
        <w:drawing>
          <wp:anchor distT="0" distB="0" distL="114300" distR="114300" simplePos="0" relativeHeight="251661312" behindDoc="1" locked="0" layoutInCell="1" allowOverlap="1" wp14:anchorId="693DD723" wp14:editId="6372A9EE">
            <wp:simplePos x="0" y="0"/>
            <wp:positionH relativeFrom="margin">
              <wp:align>left</wp:align>
            </wp:positionH>
            <wp:positionV relativeFrom="paragraph">
              <wp:posOffset>285750</wp:posOffset>
            </wp:positionV>
            <wp:extent cx="1613535" cy="996950"/>
            <wp:effectExtent l="0" t="0" r="5715" b="0"/>
            <wp:wrapTight wrapText="bothSides">
              <wp:wrapPolygon edited="0">
                <wp:start x="0" y="0"/>
                <wp:lineTo x="0" y="21050"/>
                <wp:lineTo x="21421" y="21050"/>
                <wp:lineTo x="21421"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l="15958" r="14153" b="10744"/>
                    <a:stretch>
                      <a:fillRect/>
                    </a:stretch>
                  </pic:blipFill>
                  <pic:spPr bwMode="auto">
                    <a:xfrm>
                      <a:off x="0" y="0"/>
                      <a:ext cx="1613535" cy="996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EAB50E" w14:textId="662FA756" w:rsidR="00646210" w:rsidRDefault="008005F7" w:rsidP="00D678F5">
      <w:pPr>
        <w:ind w:left="142"/>
        <w:jc w:val="right"/>
        <w:rPr>
          <w:b/>
          <w:bCs/>
          <w:sz w:val="32"/>
          <w:szCs w:val="32"/>
        </w:rPr>
      </w:pPr>
      <w:r w:rsidRPr="00D36B2B">
        <w:rPr>
          <w:noProof/>
          <w:lang w:val="fr-FR" w:eastAsia="fr-FR"/>
        </w:rPr>
        <w:drawing>
          <wp:inline distT="0" distB="0" distL="0" distR="0" wp14:anchorId="4714F602" wp14:editId="4C035C23">
            <wp:extent cx="692150" cy="1114425"/>
            <wp:effectExtent l="0" t="0" r="0" b="9525"/>
            <wp:docPr id="915392063" name="Image 1" descr="Nations Unies, PN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ations Unies, PNU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2150" cy="1114425"/>
                    </a:xfrm>
                    <a:prstGeom prst="rect">
                      <a:avLst/>
                    </a:prstGeom>
                    <a:noFill/>
                    <a:ln>
                      <a:noFill/>
                    </a:ln>
                  </pic:spPr>
                </pic:pic>
              </a:graphicData>
            </a:graphic>
          </wp:inline>
        </w:drawing>
      </w:r>
    </w:p>
    <w:p w14:paraId="2D30A3E4" w14:textId="77777777" w:rsidR="005C7BE8" w:rsidRDefault="005C7BE8" w:rsidP="00646210">
      <w:pPr>
        <w:ind w:left="142"/>
        <w:jc w:val="center"/>
        <w:rPr>
          <w:b/>
          <w:bCs/>
          <w:sz w:val="32"/>
          <w:szCs w:val="32"/>
        </w:rPr>
      </w:pPr>
    </w:p>
    <w:p w14:paraId="75DE465A" w14:textId="77777777" w:rsidR="00646210" w:rsidRDefault="00646210" w:rsidP="00646210">
      <w:pPr>
        <w:ind w:left="142"/>
        <w:jc w:val="center"/>
        <w:rPr>
          <w:b/>
          <w:bCs/>
          <w:sz w:val="32"/>
          <w:szCs w:val="32"/>
        </w:rPr>
      </w:pPr>
    </w:p>
    <w:p w14:paraId="2E014AC4" w14:textId="562CE462" w:rsidR="00367066" w:rsidRDefault="00367066" w:rsidP="00646210">
      <w:pPr>
        <w:ind w:left="142"/>
        <w:jc w:val="center"/>
        <w:rPr>
          <w:b/>
          <w:bCs/>
          <w:sz w:val="32"/>
          <w:szCs w:val="32"/>
          <w:lang w:val="fr-FR"/>
        </w:rPr>
      </w:pPr>
      <w:r>
        <w:rPr>
          <w:b/>
          <w:bCs/>
          <w:sz w:val="32"/>
          <w:szCs w:val="32"/>
          <w:lang w:val="fr-FR"/>
        </w:rPr>
        <w:t>LANDJA</w:t>
      </w:r>
    </w:p>
    <w:p w14:paraId="73162B96" w14:textId="30EC8FBB" w:rsidR="00367066" w:rsidRPr="005C7BE8" w:rsidRDefault="00367066" w:rsidP="00646210">
      <w:pPr>
        <w:ind w:left="142"/>
        <w:jc w:val="center"/>
        <w:rPr>
          <w:b/>
          <w:bCs/>
          <w:sz w:val="32"/>
          <w:szCs w:val="32"/>
          <w:lang w:val="fr-FR"/>
        </w:rPr>
      </w:pPr>
      <w:r>
        <w:rPr>
          <w:b/>
          <w:bCs/>
          <w:sz w:val="32"/>
          <w:szCs w:val="32"/>
          <w:lang w:val="fr-FR"/>
        </w:rPr>
        <w:t>Rapprochement de la justice formelle et de la justice traditionnelle pour une meilleure cohésion sociale</w:t>
      </w:r>
    </w:p>
    <w:p w14:paraId="3F27855F" w14:textId="77777777" w:rsidR="00646210" w:rsidRPr="005C7BE8" w:rsidRDefault="00646210" w:rsidP="00646210">
      <w:pPr>
        <w:jc w:val="center"/>
        <w:rPr>
          <w:b/>
          <w:bCs/>
          <w:sz w:val="32"/>
          <w:szCs w:val="32"/>
          <w:lang w:val="fr-FR"/>
        </w:rPr>
      </w:pPr>
    </w:p>
    <w:p w14:paraId="37B98F9A" w14:textId="11DC1481" w:rsidR="00646210" w:rsidRPr="005C7BE8" w:rsidRDefault="005C7BE8" w:rsidP="007B5EBA">
      <w:pPr>
        <w:jc w:val="center"/>
        <w:rPr>
          <w:b/>
          <w:bCs/>
          <w:sz w:val="32"/>
          <w:szCs w:val="32"/>
          <w:lang w:val="fr-FR"/>
        </w:rPr>
      </w:pPr>
      <w:r w:rsidRPr="005C7BE8">
        <w:rPr>
          <w:b/>
          <w:bCs/>
          <w:sz w:val="32"/>
          <w:szCs w:val="32"/>
          <w:lang w:val="fr-FR"/>
        </w:rPr>
        <w:t xml:space="preserve">Rapport de </w:t>
      </w:r>
      <w:r w:rsidR="00F54A66" w:rsidRPr="005C7BE8">
        <w:rPr>
          <w:b/>
          <w:bCs/>
          <w:sz w:val="32"/>
          <w:szCs w:val="32"/>
          <w:lang w:val="fr-FR"/>
        </w:rPr>
        <w:t>Progrès</w:t>
      </w:r>
      <w:r w:rsidRPr="005C7BE8">
        <w:rPr>
          <w:b/>
          <w:bCs/>
          <w:sz w:val="32"/>
          <w:szCs w:val="32"/>
          <w:lang w:val="fr-FR"/>
        </w:rPr>
        <w:t xml:space="preserve"> du Projet</w:t>
      </w:r>
      <w:r w:rsidR="00646210" w:rsidRPr="005C7BE8">
        <w:rPr>
          <w:b/>
          <w:bCs/>
          <w:sz w:val="32"/>
          <w:szCs w:val="32"/>
          <w:lang w:val="fr-FR"/>
        </w:rPr>
        <w:t xml:space="preserve">: </w:t>
      </w:r>
      <w:r w:rsidR="00367066">
        <w:rPr>
          <w:b/>
          <w:bCs/>
          <w:sz w:val="32"/>
          <w:szCs w:val="32"/>
          <w:lang w:val="fr-FR"/>
        </w:rPr>
        <w:t>Janvier à Juin 2025</w:t>
      </w:r>
    </w:p>
    <w:p w14:paraId="395D36B7" w14:textId="3C797EA9" w:rsidR="00646210" w:rsidRPr="005C7BE8" w:rsidRDefault="007B5EBA" w:rsidP="00646210">
      <w:pPr>
        <w:jc w:val="center"/>
        <w:rPr>
          <w:b/>
          <w:bCs/>
          <w:sz w:val="32"/>
          <w:szCs w:val="32"/>
          <w:lang w:val="fr-FR"/>
        </w:rPr>
      </w:pPr>
      <w:r>
        <w:rPr>
          <w:noProof/>
        </w:rPr>
        <w:drawing>
          <wp:inline distT="0" distB="0" distL="0" distR="0" wp14:anchorId="1BFCE826" wp14:editId="430B5DA6">
            <wp:extent cx="1520982" cy="1520982"/>
            <wp:effectExtent l="0" t="0" r="0" b="0"/>
            <wp:docPr id="1264280079" name="Image 2" descr="A logo with a group of people and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80079" name="Image 2" descr="A logo with a group of people and a sca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5303" cy="1555303"/>
                    </a:xfrm>
                    <a:prstGeom prst="rect">
                      <a:avLst/>
                    </a:prstGeom>
                    <a:noFill/>
                    <a:ln>
                      <a:noFill/>
                    </a:ln>
                  </pic:spPr>
                </pic:pic>
              </a:graphicData>
            </a:graphic>
          </wp:inline>
        </w:drawing>
      </w:r>
    </w:p>
    <w:p w14:paraId="4808D3D6" w14:textId="77777777" w:rsidR="00646210" w:rsidRPr="005C7BE8" w:rsidRDefault="00646210" w:rsidP="00646210">
      <w:pPr>
        <w:jc w:val="center"/>
        <w:rPr>
          <w:b/>
          <w:bCs/>
          <w:sz w:val="32"/>
          <w:szCs w:val="32"/>
          <w:lang w:val="fr-FR"/>
        </w:rPr>
      </w:pPr>
    </w:p>
    <w:tbl>
      <w:tblPr>
        <w:tblpPr w:leftFromText="180" w:rightFromText="180" w:vertAnchor="text" w:horzAnchor="margin" w:tblpXSpec="center" w:tblpY="90"/>
        <w:tblOverlap w:val="never"/>
        <w:tblW w:w="9582"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652"/>
        <w:gridCol w:w="5930"/>
      </w:tblGrid>
      <w:tr w:rsidR="00646210" w14:paraId="62BAD497" w14:textId="77777777" w:rsidTr="00B76333">
        <w:tc>
          <w:tcPr>
            <w:tcW w:w="3652" w:type="dxa"/>
            <w:tcBorders>
              <w:top w:val="single" w:sz="12" w:space="0" w:color="auto"/>
              <w:left w:val="single" w:sz="12" w:space="0" w:color="auto"/>
              <w:bottom w:val="nil"/>
              <w:right w:val="nil"/>
            </w:tcBorders>
            <w:hideMark/>
          </w:tcPr>
          <w:p w14:paraId="15B38BEA" w14:textId="77777777" w:rsidR="00646210" w:rsidRPr="005C7BE8" w:rsidRDefault="005C7BE8" w:rsidP="001A1D30">
            <w:pPr>
              <w:pStyle w:val="Default"/>
              <w:spacing w:line="276" w:lineRule="auto"/>
              <w:jc w:val="both"/>
              <w:rPr>
                <w:rFonts w:ascii="Corbel" w:eastAsia="MS Mincho" w:hAnsi="Corbel" w:cs="Arial"/>
                <w:b/>
                <w:color w:val="auto"/>
                <w:sz w:val="20"/>
                <w:szCs w:val="20"/>
                <w:lang w:val="fr-FR" w:eastAsia="ja-JP" w:bidi="ar-SA"/>
              </w:rPr>
            </w:pPr>
            <w:r w:rsidRPr="005C7BE8">
              <w:rPr>
                <w:rFonts w:ascii="Corbel" w:eastAsia="MS Mincho" w:hAnsi="Corbel" w:cs="Arial"/>
                <w:b/>
                <w:color w:val="auto"/>
                <w:sz w:val="20"/>
                <w:szCs w:val="20"/>
                <w:lang w:val="fr-FR" w:eastAsia="ja-JP" w:bidi="ar-SA"/>
              </w:rPr>
              <w:t xml:space="preserve">Agence de mise en </w:t>
            </w:r>
            <w:r w:rsidR="006F1AAD" w:rsidRPr="005C7BE8">
              <w:rPr>
                <w:rFonts w:ascii="Corbel" w:eastAsia="MS Mincho" w:hAnsi="Corbel" w:cs="Arial"/>
                <w:b/>
                <w:color w:val="auto"/>
                <w:sz w:val="20"/>
                <w:szCs w:val="20"/>
                <w:lang w:val="fr-FR" w:eastAsia="ja-JP" w:bidi="ar-SA"/>
              </w:rPr>
              <w:t>œuvre</w:t>
            </w:r>
            <w:r w:rsidR="00646210" w:rsidRPr="005C7BE8">
              <w:rPr>
                <w:rFonts w:ascii="Corbel" w:eastAsia="MS Mincho" w:hAnsi="Corbel" w:cs="Arial"/>
                <w:b/>
                <w:color w:val="auto"/>
                <w:sz w:val="20"/>
                <w:szCs w:val="20"/>
                <w:lang w:val="fr-FR" w:eastAsia="ja-JP" w:bidi="ar-SA"/>
              </w:rPr>
              <w:t>:</w:t>
            </w:r>
          </w:p>
        </w:tc>
        <w:tc>
          <w:tcPr>
            <w:tcW w:w="5930" w:type="dxa"/>
            <w:tcBorders>
              <w:top w:val="single" w:sz="12" w:space="0" w:color="auto"/>
              <w:left w:val="nil"/>
              <w:bottom w:val="nil"/>
              <w:right w:val="single" w:sz="12" w:space="0" w:color="auto"/>
            </w:tcBorders>
            <w:hideMark/>
          </w:tcPr>
          <w:p w14:paraId="240B5B50" w14:textId="77777777" w:rsidR="00646210" w:rsidRDefault="005C7BE8" w:rsidP="001A1D30">
            <w:pPr>
              <w:pStyle w:val="Default"/>
              <w:spacing w:line="276" w:lineRule="auto"/>
              <w:jc w:val="both"/>
              <w:rPr>
                <w:rFonts w:ascii="Corbel" w:eastAsia="MS Mincho" w:hAnsi="Corbel" w:cs="Arial"/>
                <w:color w:val="auto"/>
                <w:sz w:val="20"/>
                <w:szCs w:val="20"/>
                <w:lang w:val="en-US" w:eastAsia="ja-JP" w:bidi="ar-SA"/>
              </w:rPr>
            </w:pPr>
            <w:r>
              <w:rPr>
                <w:rFonts w:ascii="Corbel" w:eastAsia="MS Mincho" w:hAnsi="Corbel" w:cs="Arial"/>
                <w:color w:val="auto"/>
                <w:sz w:val="20"/>
                <w:szCs w:val="20"/>
                <w:lang w:val="en-US" w:eastAsia="ja-JP" w:bidi="ar-SA"/>
              </w:rPr>
              <w:t>PNUD</w:t>
            </w:r>
          </w:p>
        </w:tc>
      </w:tr>
      <w:tr w:rsidR="00646210" w14:paraId="1EF8D246" w14:textId="77777777" w:rsidTr="00B76333">
        <w:tc>
          <w:tcPr>
            <w:tcW w:w="3652" w:type="dxa"/>
            <w:tcBorders>
              <w:top w:val="nil"/>
              <w:left w:val="single" w:sz="12" w:space="0" w:color="auto"/>
              <w:bottom w:val="nil"/>
              <w:right w:val="nil"/>
            </w:tcBorders>
            <w:hideMark/>
          </w:tcPr>
          <w:p w14:paraId="347A9E77" w14:textId="537A3F9B" w:rsidR="00646210" w:rsidRPr="005C7BE8" w:rsidRDefault="005C7BE8" w:rsidP="001A1D30">
            <w:pPr>
              <w:pStyle w:val="Default"/>
              <w:spacing w:line="276" w:lineRule="auto"/>
              <w:jc w:val="both"/>
              <w:rPr>
                <w:rFonts w:ascii="Corbel" w:eastAsia="MS Mincho" w:hAnsi="Corbel" w:cs="Arial"/>
                <w:b/>
                <w:color w:val="auto"/>
                <w:sz w:val="20"/>
                <w:szCs w:val="20"/>
                <w:lang w:val="fr-FR" w:eastAsia="ja-JP" w:bidi="ar-SA"/>
              </w:rPr>
            </w:pPr>
            <w:r w:rsidRPr="005C7BE8">
              <w:rPr>
                <w:rFonts w:ascii="Corbel" w:eastAsia="MS Mincho" w:hAnsi="Corbel" w:cs="Arial"/>
                <w:b/>
                <w:color w:val="auto"/>
                <w:sz w:val="20"/>
                <w:szCs w:val="20"/>
                <w:lang w:val="fr-FR" w:eastAsia="ja-JP" w:bidi="ar-SA"/>
              </w:rPr>
              <w:t xml:space="preserve">Pays / </w:t>
            </w:r>
            <w:r w:rsidR="006F1AAD" w:rsidRPr="005C7BE8">
              <w:rPr>
                <w:rFonts w:ascii="Corbel" w:eastAsia="MS Mincho" w:hAnsi="Corbel" w:cs="Arial"/>
                <w:b/>
                <w:color w:val="auto"/>
                <w:sz w:val="20"/>
                <w:szCs w:val="20"/>
                <w:lang w:val="fr-FR" w:eastAsia="ja-JP" w:bidi="ar-SA"/>
              </w:rPr>
              <w:t>Région</w:t>
            </w:r>
            <w:r w:rsidR="0078686B">
              <w:rPr>
                <w:rFonts w:ascii="Corbel" w:eastAsia="MS Mincho" w:hAnsi="Corbel" w:cs="Arial"/>
                <w:b/>
                <w:color w:val="auto"/>
                <w:sz w:val="20"/>
                <w:szCs w:val="20"/>
                <w:lang w:val="fr-FR" w:eastAsia="ja-JP" w:bidi="ar-SA"/>
              </w:rPr>
              <w:t>s</w:t>
            </w:r>
            <w:r w:rsidRPr="005C7BE8">
              <w:rPr>
                <w:rFonts w:ascii="Corbel" w:eastAsia="MS Mincho" w:hAnsi="Corbel" w:cs="Arial"/>
                <w:b/>
                <w:color w:val="auto"/>
                <w:sz w:val="20"/>
                <w:szCs w:val="20"/>
                <w:lang w:val="fr-FR" w:eastAsia="ja-JP" w:bidi="ar-SA"/>
              </w:rPr>
              <w:t xml:space="preserve"> de mise en </w:t>
            </w:r>
            <w:r w:rsidR="006F1AAD" w:rsidRPr="005C7BE8">
              <w:rPr>
                <w:rFonts w:ascii="Corbel" w:eastAsia="MS Mincho" w:hAnsi="Corbel" w:cs="Arial"/>
                <w:b/>
                <w:color w:val="auto"/>
                <w:sz w:val="20"/>
                <w:szCs w:val="20"/>
                <w:lang w:val="fr-FR" w:eastAsia="ja-JP" w:bidi="ar-SA"/>
              </w:rPr>
              <w:t>œuvre</w:t>
            </w:r>
            <w:r w:rsidR="00646210" w:rsidRPr="005C7BE8">
              <w:rPr>
                <w:rFonts w:ascii="Corbel" w:eastAsia="MS Mincho" w:hAnsi="Corbel" w:cs="Arial"/>
                <w:b/>
                <w:color w:val="auto"/>
                <w:sz w:val="20"/>
                <w:szCs w:val="20"/>
                <w:lang w:val="fr-FR" w:eastAsia="ja-JP" w:bidi="ar-SA"/>
              </w:rPr>
              <w:t>:</w:t>
            </w:r>
          </w:p>
        </w:tc>
        <w:tc>
          <w:tcPr>
            <w:tcW w:w="5930" w:type="dxa"/>
            <w:tcBorders>
              <w:top w:val="nil"/>
              <w:left w:val="nil"/>
              <w:bottom w:val="nil"/>
              <w:right w:val="single" w:sz="12" w:space="0" w:color="auto"/>
            </w:tcBorders>
            <w:hideMark/>
          </w:tcPr>
          <w:p w14:paraId="5F1E0D80" w14:textId="77777777" w:rsidR="00646210" w:rsidRDefault="005C7BE8" w:rsidP="001A1D30">
            <w:pPr>
              <w:pStyle w:val="Default"/>
              <w:spacing w:line="276" w:lineRule="auto"/>
              <w:jc w:val="both"/>
              <w:rPr>
                <w:rFonts w:ascii="Corbel" w:eastAsia="MS Mincho" w:hAnsi="Corbel" w:cs="Arial"/>
                <w:color w:val="auto"/>
                <w:sz w:val="20"/>
                <w:szCs w:val="20"/>
                <w:lang w:val="en-US" w:eastAsia="ja-JP" w:bidi="ar-SA"/>
              </w:rPr>
            </w:pPr>
            <w:r>
              <w:rPr>
                <w:rFonts w:ascii="Corbel" w:eastAsia="MS Mincho" w:hAnsi="Corbel" w:cs="Arial"/>
                <w:color w:val="auto"/>
                <w:sz w:val="20"/>
                <w:szCs w:val="20"/>
                <w:lang w:val="en-US" w:eastAsia="ja-JP" w:bidi="ar-SA"/>
              </w:rPr>
              <w:t>Madagascar</w:t>
            </w:r>
          </w:p>
        </w:tc>
      </w:tr>
      <w:tr w:rsidR="00646210" w:rsidRPr="0043664E" w14:paraId="2028C820" w14:textId="77777777" w:rsidTr="00B76333">
        <w:tc>
          <w:tcPr>
            <w:tcW w:w="3652" w:type="dxa"/>
            <w:tcBorders>
              <w:top w:val="nil"/>
              <w:left w:val="single" w:sz="12" w:space="0" w:color="auto"/>
              <w:bottom w:val="nil"/>
              <w:right w:val="nil"/>
            </w:tcBorders>
            <w:hideMark/>
          </w:tcPr>
          <w:p w14:paraId="4AA79B0D" w14:textId="5F2E8C7F" w:rsidR="00646210" w:rsidRPr="005C7BE8" w:rsidRDefault="005C7BE8" w:rsidP="005C7BE8">
            <w:pPr>
              <w:pStyle w:val="Default"/>
              <w:spacing w:line="276" w:lineRule="auto"/>
              <w:jc w:val="both"/>
              <w:rPr>
                <w:rFonts w:ascii="Corbel" w:eastAsia="MS Mincho" w:hAnsi="Corbel" w:cs="Arial"/>
                <w:b/>
                <w:color w:val="auto"/>
                <w:sz w:val="20"/>
                <w:szCs w:val="20"/>
                <w:lang w:val="fr-FR" w:eastAsia="ja-JP" w:bidi="ar-SA"/>
              </w:rPr>
            </w:pPr>
            <w:r w:rsidRPr="005C7BE8">
              <w:rPr>
                <w:rFonts w:ascii="Corbel" w:eastAsia="MS Mincho" w:hAnsi="Corbel" w:cs="Arial"/>
                <w:b/>
                <w:color w:val="auto"/>
                <w:sz w:val="20"/>
                <w:szCs w:val="20"/>
                <w:lang w:val="fr-FR" w:eastAsia="ja-JP" w:bidi="ar-SA"/>
              </w:rPr>
              <w:t xml:space="preserve">Titre du Projet </w:t>
            </w:r>
            <w:r w:rsidR="00646210" w:rsidRPr="005C7BE8">
              <w:rPr>
                <w:rFonts w:ascii="Corbel" w:eastAsia="MS Mincho" w:hAnsi="Corbel" w:cs="Arial"/>
                <w:b/>
                <w:color w:val="auto"/>
                <w:sz w:val="20"/>
                <w:szCs w:val="20"/>
                <w:lang w:val="fr-FR" w:eastAsia="ja-JP" w:bidi="ar-SA"/>
              </w:rPr>
              <w:t>:</w:t>
            </w:r>
          </w:p>
        </w:tc>
        <w:tc>
          <w:tcPr>
            <w:tcW w:w="5930" w:type="dxa"/>
            <w:tcBorders>
              <w:top w:val="nil"/>
              <w:left w:val="nil"/>
              <w:bottom w:val="nil"/>
              <w:right w:val="single" w:sz="12" w:space="0" w:color="auto"/>
            </w:tcBorders>
          </w:tcPr>
          <w:p w14:paraId="1AF4107A" w14:textId="3E5D7290" w:rsidR="00646210" w:rsidRPr="005C7BE8" w:rsidRDefault="00367066" w:rsidP="001A1D30">
            <w:pPr>
              <w:pStyle w:val="Default"/>
              <w:spacing w:line="276" w:lineRule="auto"/>
              <w:jc w:val="both"/>
              <w:rPr>
                <w:rFonts w:ascii="Corbel" w:eastAsia="MS Mincho" w:hAnsi="Corbel" w:cs="Arial"/>
                <w:color w:val="auto"/>
                <w:sz w:val="20"/>
                <w:szCs w:val="20"/>
                <w:lang w:val="fr-FR" w:eastAsia="ja-JP" w:bidi="ar-SA"/>
              </w:rPr>
            </w:pPr>
            <w:r>
              <w:rPr>
                <w:rFonts w:ascii="Corbel" w:eastAsia="MS Mincho" w:hAnsi="Corbel" w:cs="Arial"/>
                <w:color w:val="auto"/>
                <w:sz w:val="20"/>
                <w:szCs w:val="20"/>
                <w:lang w:val="fr-FR" w:eastAsia="ja-JP" w:bidi="ar-SA"/>
              </w:rPr>
              <w:t>LANDJA – rapprochement de la justice formelle et de la justice traditionnelle pour une meilleure cohésion sociale</w:t>
            </w:r>
          </w:p>
        </w:tc>
      </w:tr>
      <w:tr w:rsidR="00E747F5" w:rsidRPr="00E747F5" w14:paraId="7496B062" w14:textId="77777777" w:rsidTr="00B76333">
        <w:tc>
          <w:tcPr>
            <w:tcW w:w="3652" w:type="dxa"/>
            <w:tcBorders>
              <w:top w:val="nil"/>
              <w:left w:val="single" w:sz="12" w:space="0" w:color="auto"/>
              <w:bottom w:val="nil"/>
              <w:right w:val="nil"/>
            </w:tcBorders>
          </w:tcPr>
          <w:p w14:paraId="6507088B" w14:textId="50AACC1F" w:rsidR="00E747F5" w:rsidRPr="005C7BE8" w:rsidRDefault="00E747F5" w:rsidP="005C7BE8">
            <w:pPr>
              <w:pStyle w:val="Default"/>
              <w:spacing w:line="276" w:lineRule="auto"/>
              <w:jc w:val="both"/>
              <w:rPr>
                <w:rFonts w:ascii="Corbel" w:eastAsia="MS Mincho" w:hAnsi="Corbel" w:cs="Arial"/>
                <w:b/>
                <w:color w:val="auto"/>
                <w:sz w:val="20"/>
                <w:szCs w:val="20"/>
                <w:lang w:val="fr-FR" w:eastAsia="ja-JP" w:bidi="ar-SA"/>
              </w:rPr>
            </w:pPr>
            <w:r>
              <w:rPr>
                <w:rFonts w:ascii="Corbel" w:eastAsia="MS Mincho" w:hAnsi="Corbel" w:cs="Arial"/>
                <w:b/>
                <w:color w:val="auto"/>
                <w:sz w:val="20"/>
                <w:szCs w:val="20"/>
                <w:lang w:val="fr-FR" w:eastAsia="ja-JP" w:bidi="ar-SA"/>
              </w:rPr>
              <w:t xml:space="preserve">ID (Quantum) : </w:t>
            </w:r>
          </w:p>
        </w:tc>
        <w:tc>
          <w:tcPr>
            <w:tcW w:w="5930" w:type="dxa"/>
            <w:tcBorders>
              <w:top w:val="nil"/>
              <w:left w:val="nil"/>
              <w:bottom w:val="nil"/>
              <w:right w:val="single" w:sz="12" w:space="0" w:color="auto"/>
            </w:tcBorders>
          </w:tcPr>
          <w:p w14:paraId="59DFAA57" w14:textId="02175DFD" w:rsidR="00E747F5" w:rsidRPr="005C7BE8" w:rsidRDefault="00367066" w:rsidP="001A1D30">
            <w:pPr>
              <w:pStyle w:val="Default"/>
              <w:spacing w:line="276" w:lineRule="auto"/>
              <w:jc w:val="both"/>
              <w:rPr>
                <w:rFonts w:ascii="Corbel" w:eastAsia="MS Mincho" w:hAnsi="Corbel" w:cs="Arial"/>
                <w:color w:val="auto"/>
                <w:sz w:val="20"/>
                <w:szCs w:val="20"/>
                <w:lang w:val="fr-FR" w:eastAsia="ja-JP" w:bidi="ar-SA"/>
              </w:rPr>
            </w:pPr>
            <w:r w:rsidRPr="00367066">
              <w:rPr>
                <w:rFonts w:ascii="Corbel" w:eastAsia="MS Mincho" w:hAnsi="Corbel" w:cs="Arial"/>
                <w:color w:val="auto"/>
                <w:sz w:val="20"/>
                <w:szCs w:val="20"/>
                <w:lang w:val="fr-FR" w:eastAsia="ja-JP" w:bidi="ar-SA"/>
              </w:rPr>
              <w:t>01001586</w:t>
            </w:r>
          </w:p>
        </w:tc>
      </w:tr>
      <w:tr w:rsidR="00646210" w:rsidRPr="0043664E" w14:paraId="3DB93CA6" w14:textId="77777777" w:rsidTr="00B76333">
        <w:tc>
          <w:tcPr>
            <w:tcW w:w="3652" w:type="dxa"/>
            <w:tcBorders>
              <w:top w:val="nil"/>
              <w:left w:val="single" w:sz="12" w:space="0" w:color="auto"/>
              <w:bottom w:val="nil"/>
              <w:right w:val="nil"/>
            </w:tcBorders>
            <w:hideMark/>
          </w:tcPr>
          <w:p w14:paraId="5792491E" w14:textId="77777777" w:rsidR="00646210" w:rsidRDefault="00646210" w:rsidP="005C7BE8">
            <w:pPr>
              <w:pStyle w:val="Default"/>
              <w:spacing w:line="276" w:lineRule="auto"/>
              <w:jc w:val="both"/>
              <w:rPr>
                <w:rFonts w:ascii="Corbel" w:eastAsia="MS Mincho" w:hAnsi="Corbel" w:cs="Arial"/>
                <w:b/>
                <w:color w:val="auto"/>
                <w:sz w:val="20"/>
                <w:szCs w:val="20"/>
                <w:lang w:val="en-US" w:eastAsia="ja-JP" w:bidi="ar-SA"/>
              </w:rPr>
            </w:pPr>
            <w:r>
              <w:rPr>
                <w:rFonts w:ascii="Corbel" w:eastAsia="MS Mincho" w:hAnsi="Corbel" w:cs="Arial"/>
                <w:b/>
                <w:color w:val="auto"/>
                <w:sz w:val="20"/>
                <w:szCs w:val="20"/>
                <w:lang w:val="en-US" w:eastAsia="ja-JP" w:bidi="ar-SA"/>
              </w:rPr>
              <w:t>Dur</w:t>
            </w:r>
            <w:r w:rsidR="005C7BE8">
              <w:rPr>
                <w:rFonts w:ascii="Corbel" w:eastAsia="MS Mincho" w:hAnsi="Corbel" w:cs="Arial"/>
                <w:b/>
                <w:color w:val="auto"/>
                <w:sz w:val="20"/>
                <w:szCs w:val="20"/>
                <w:lang w:val="en-US" w:eastAsia="ja-JP" w:bidi="ar-SA"/>
              </w:rPr>
              <w:t>ée du Projet</w:t>
            </w:r>
            <w:r>
              <w:rPr>
                <w:rFonts w:ascii="Corbel" w:eastAsia="MS Mincho" w:hAnsi="Corbel" w:cs="Arial"/>
                <w:b/>
                <w:color w:val="auto"/>
                <w:sz w:val="20"/>
                <w:szCs w:val="20"/>
                <w:lang w:val="en-US" w:eastAsia="ja-JP" w:bidi="ar-SA"/>
              </w:rPr>
              <w:t>:</w:t>
            </w:r>
          </w:p>
        </w:tc>
        <w:tc>
          <w:tcPr>
            <w:tcW w:w="5930" w:type="dxa"/>
            <w:tcBorders>
              <w:top w:val="nil"/>
              <w:left w:val="nil"/>
              <w:bottom w:val="nil"/>
              <w:right w:val="single" w:sz="12" w:space="0" w:color="auto"/>
            </w:tcBorders>
          </w:tcPr>
          <w:p w14:paraId="220BE768" w14:textId="77777777" w:rsidR="00646210" w:rsidRPr="000B4A71" w:rsidRDefault="000B4A71" w:rsidP="000B4A71">
            <w:pPr>
              <w:pStyle w:val="Default"/>
              <w:spacing w:line="276" w:lineRule="auto"/>
              <w:jc w:val="both"/>
              <w:rPr>
                <w:rFonts w:ascii="Corbel" w:eastAsia="MS Mincho" w:hAnsi="Corbel" w:cs="Arial"/>
                <w:color w:val="auto"/>
                <w:sz w:val="20"/>
                <w:szCs w:val="20"/>
                <w:lang w:val="fr-FR" w:eastAsia="ja-JP" w:bidi="ar-SA"/>
              </w:rPr>
            </w:pPr>
            <w:r w:rsidRPr="000B4A71">
              <w:rPr>
                <w:rFonts w:ascii="Corbel" w:eastAsia="MS Mincho" w:hAnsi="Corbel" w:cs="Arial"/>
                <w:color w:val="auto"/>
                <w:sz w:val="20"/>
                <w:szCs w:val="20"/>
                <w:lang w:val="fr-FR" w:eastAsia="ja-JP" w:bidi="ar-SA"/>
              </w:rPr>
              <w:t>Date de début</w:t>
            </w:r>
            <w:r w:rsidR="00646210" w:rsidRPr="000B4A71">
              <w:rPr>
                <w:rFonts w:ascii="Corbel" w:eastAsia="MS Mincho" w:hAnsi="Corbel" w:cs="Arial"/>
                <w:color w:val="auto"/>
                <w:sz w:val="20"/>
                <w:szCs w:val="20"/>
                <w:lang w:val="fr-FR" w:eastAsia="ja-JP" w:bidi="ar-SA"/>
              </w:rPr>
              <w:t xml:space="preserve"> – </w:t>
            </w:r>
            <w:r w:rsidRPr="000B4A71">
              <w:rPr>
                <w:rFonts w:ascii="Corbel" w:eastAsia="MS Mincho" w:hAnsi="Corbel" w:cs="Arial"/>
                <w:color w:val="auto"/>
                <w:sz w:val="20"/>
                <w:szCs w:val="20"/>
                <w:lang w:val="fr-FR" w:eastAsia="ja-JP" w:bidi="ar-SA"/>
              </w:rPr>
              <w:t>date de fin</w:t>
            </w:r>
          </w:p>
        </w:tc>
      </w:tr>
      <w:tr w:rsidR="00646210" w:rsidRPr="00367066" w14:paraId="5767E799" w14:textId="77777777" w:rsidTr="00B76333">
        <w:tc>
          <w:tcPr>
            <w:tcW w:w="3652" w:type="dxa"/>
            <w:tcBorders>
              <w:top w:val="nil"/>
              <w:left w:val="single" w:sz="12" w:space="0" w:color="auto"/>
              <w:bottom w:val="nil"/>
              <w:right w:val="nil"/>
            </w:tcBorders>
            <w:hideMark/>
          </w:tcPr>
          <w:p w14:paraId="06588B2B" w14:textId="77777777" w:rsidR="00646210" w:rsidRPr="005C7BE8" w:rsidRDefault="005C7BE8" w:rsidP="005C7BE8">
            <w:pPr>
              <w:pStyle w:val="Default"/>
              <w:jc w:val="both"/>
              <w:rPr>
                <w:rFonts w:ascii="Corbel" w:eastAsia="MS Mincho" w:hAnsi="Corbel" w:cs="Arial"/>
                <w:b/>
                <w:color w:val="auto"/>
                <w:sz w:val="20"/>
                <w:szCs w:val="20"/>
                <w:lang w:val="fr-FR" w:eastAsia="ja-JP" w:bidi="ar-SA"/>
              </w:rPr>
            </w:pPr>
            <w:r w:rsidRPr="005C7BE8">
              <w:rPr>
                <w:rFonts w:ascii="Corbel" w:eastAsia="MS Mincho" w:hAnsi="Corbel" w:cs="Arial"/>
                <w:b/>
                <w:color w:val="auto"/>
                <w:sz w:val="20"/>
                <w:szCs w:val="20"/>
                <w:lang w:val="fr-FR" w:eastAsia="ja-JP" w:bidi="ar-SA"/>
              </w:rPr>
              <w:t>Période couverte par le rapport</w:t>
            </w:r>
            <w:r w:rsidR="00646210" w:rsidRPr="005C7BE8">
              <w:rPr>
                <w:rFonts w:ascii="Corbel" w:eastAsia="MS Mincho" w:hAnsi="Corbel" w:cs="Arial"/>
                <w:b/>
                <w:color w:val="auto"/>
                <w:sz w:val="20"/>
                <w:szCs w:val="20"/>
                <w:lang w:val="fr-FR" w:eastAsia="ja-JP" w:bidi="ar-SA"/>
              </w:rPr>
              <w:t>:</w:t>
            </w:r>
          </w:p>
        </w:tc>
        <w:tc>
          <w:tcPr>
            <w:tcW w:w="5930" w:type="dxa"/>
            <w:tcBorders>
              <w:top w:val="nil"/>
              <w:left w:val="nil"/>
              <w:bottom w:val="nil"/>
              <w:right w:val="single" w:sz="12" w:space="0" w:color="auto"/>
            </w:tcBorders>
          </w:tcPr>
          <w:p w14:paraId="0DDFA274" w14:textId="64F45FD4" w:rsidR="00646210" w:rsidRPr="005C7BE8" w:rsidRDefault="00367066" w:rsidP="001A1D30">
            <w:pPr>
              <w:pStyle w:val="Default"/>
              <w:jc w:val="both"/>
              <w:rPr>
                <w:rFonts w:ascii="Corbel" w:eastAsia="MS Mincho" w:hAnsi="Corbel" w:cs="Arial"/>
                <w:color w:val="auto"/>
                <w:sz w:val="20"/>
                <w:szCs w:val="20"/>
                <w:lang w:val="fr-FR" w:eastAsia="ja-JP" w:bidi="ar-SA"/>
              </w:rPr>
            </w:pPr>
            <w:r>
              <w:rPr>
                <w:rFonts w:ascii="Corbel" w:eastAsia="MS Mincho" w:hAnsi="Corbel" w:cs="Arial"/>
                <w:color w:val="auto"/>
                <w:sz w:val="20"/>
                <w:szCs w:val="20"/>
                <w:lang w:val="fr-FR" w:eastAsia="ja-JP" w:bidi="ar-SA"/>
              </w:rPr>
              <w:t>Janvier à Juin 2025</w:t>
            </w:r>
          </w:p>
        </w:tc>
      </w:tr>
      <w:tr w:rsidR="00646210" w14:paraId="44BCD3FD" w14:textId="77777777" w:rsidTr="00AC33A3">
        <w:trPr>
          <w:trHeight w:val="262"/>
        </w:trPr>
        <w:tc>
          <w:tcPr>
            <w:tcW w:w="3652" w:type="dxa"/>
            <w:tcBorders>
              <w:top w:val="nil"/>
              <w:left w:val="single" w:sz="12" w:space="0" w:color="auto"/>
              <w:bottom w:val="nil"/>
              <w:right w:val="nil"/>
            </w:tcBorders>
          </w:tcPr>
          <w:p w14:paraId="482CBFE8" w14:textId="77777777" w:rsidR="00646210" w:rsidRDefault="005C7BE8" w:rsidP="001A1D30">
            <w:pPr>
              <w:pStyle w:val="Default"/>
              <w:jc w:val="both"/>
              <w:rPr>
                <w:rFonts w:ascii="Corbel" w:eastAsia="MS Mincho" w:hAnsi="Corbel" w:cs="Arial"/>
                <w:b/>
                <w:color w:val="auto"/>
                <w:sz w:val="20"/>
                <w:szCs w:val="20"/>
                <w:lang w:val="en-US" w:eastAsia="ja-JP" w:bidi="ar-SA"/>
              </w:rPr>
            </w:pPr>
            <w:r>
              <w:rPr>
                <w:rFonts w:ascii="Corbel" w:eastAsia="MS Mincho" w:hAnsi="Corbel" w:cs="Arial"/>
                <w:b/>
                <w:color w:val="auto"/>
                <w:sz w:val="20"/>
                <w:szCs w:val="20"/>
                <w:lang w:val="en-US" w:eastAsia="ja-JP" w:bidi="ar-SA"/>
              </w:rPr>
              <w:t>Personne de contact</w:t>
            </w:r>
            <w:r w:rsidR="00646210">
              <w:rPr>
                <w:rFonts w:ascii="Corbel" w:eastAsia="MS Mincho" w:hAnsi="Corbel" w:cs="Arial"/>
                <w:b/>
                <w:color w:val="auto"/>
                <w:sz w:val="20"/>
                <w:szCs w:val="20"/>
                <w:lang w:val="en-US" w:eastAsia="ja-JP" w:bidi="ar-SA"/>
              </w:rPr>
              <w:t>:</w:t>
            </w:r>
          </w:p>
        </w:tc>
        <w:tc>
          <w:tcPr>
            <w:tcW w:w="5930" w:type="dxa"/>
            <w:tcBorders>
              <w:top w:val="nil"/>
              <w:left w:val="nil"/>
              <w:bottom w:val="nil"/>
              <w:right w:val="single" w:sz="12" w:space="0" w:color="auto"/>
            </w:tcBorders>
            <w:hideMark/>
          </w:tcPr>
          <w:p w14:paraId="77CB13A0" w14:textId="28A7A231" w:rsidR="00646210" w:rsidRDefault="00367066" w:rsidP="001A1D30">
            <w:pPr>
              <w:tabs>
                <w:tab w:val="center" w:pos="4320"/>
                <w:tab w:val="right" w:pos="8640"/>
              </w:tabs>
              <w:spacing w:after="0" w:line="240" w:lineRule="auto"/>
              <w:rPr>
                <w:rFonts w:ascii="Corbel" w:hAnsi="Corbel" w:cs="Arial"/>
                <w:sz w:val="20"/>
                <w:szCs w:val="20"/>
                <w:lang w:eastAsia="ja-JP"/>
              </w:rPr>
            </w:pPr>
            <w:r>
              <w:rPr>
                <w:rFonts w:ascii="Corbel" w:hAnsi="Corbel" w:cs="Arial"/>
                <w:sz w:val="20"/>
                <w:szCs w:val="20"/>
                <w:lang w:eastAsia="ja-JP"/>
              </w:rPr>
              <w:t>Joachim Ouedraogo / Iriana Andrianalimanana</w:t>
            </w:r>
          </w:p>
        </w:tc>
      </w:tr>
      <w:tr w:rsidR="002D73DC" w:rsidRPr="00D26210" w14:paraId="4144D608" w14:textId="77777777" w:rsidTr="00AC33A3">
        <w:trPr>
          <w:trHeight w:val="262"/>
        </w:trPr>
        <w:tc>
          <w:tcPr>
            <w:tcW w:w="3652" w:type="dxa"/>
            <w:tcBorders>
              <w:top w:val="nil"/>
              <w:left w:val="single" w:sz="12" w:space="0" w:color="auto"/>
              <w:bottom w:val="nil"/>
              <w:right w:val="nil"/>
            </w:tcBorders>
          </w:tcPr>
          <w:p w14:paraId="5CDAE7CA" w14:textId="738265E4" w:rsidR="002D73DC" w:rsidRDefault="002D73DC" w:rsidP="001A1D30">
            <w:pPr>
              <w:pStyle w:val="Default"/>
              <w:jc w:val="both"/>
              <w:rPr>
                <w:rFonts w:ascii="Corbel" w:eastAsia="MS Mincho" w:hAnsi="Corbel" w:cs="Arial"/>
                <w:b/>
                <w:color w:val="auto"/>
                <w:sz w:val="20"/>
                <w:szCs w:val="20"/>
                <w:lang w:val="en-US" w:eastAsia="ja-JP" w:bidi="ar-SA"/>
              </w:rPr>
            </w:pPr>
            <w:r>
              <w:rPr>
                <w:rFonts w:ascii="Corbel" w:eastAsia="MS Mincho" w:hAnsi="Corbel" w:cs="Arial"/>
                <w:b/>
                <w:color w:val="auto"/>
                <w:sz w:val="20"/>
                <w:szCs w:val="20"/>
                <w:lang w:val="en-US" w:eastAsia="ja-JP" w:bidi="ar-SA"/>
              </w:rPr>
              <w:t>Budget</w:t>
            </w:r>
            <w:r w:rsidR="00830882">
              <w:rPr>
                <w:rFonts w:ascii="Corbel" w:eastAsia="MS Mincho" w:hAnsi="Corbel" w:cs="Arial"/>
                <w:b/>
                <w:color w:val="auto"/>
                <w:sz w:val="20"/>
                <w:szCs w:val="20"/>
                <w:lang w:val="en-US" w:eastAsia="ja-JP" w:bidi="ar-SA"/>
              </w:rPr>
              <w:t xml:space="preserve"> total :</w:t>
            </w:r>
          </w:p>
        </w:tc>
        <w:tc>
          <w:tcPr>
            <w:tcW w:w="5930" w:type="dxa"/>
            <w:tcBorders>
              <w:top w:val="nil"/>
              <w:left w:val="nil"/>
              <w:bottom w:val="nil"/>
              <w:right w:val="single" w:sz="12" w:space="0" w:color="auto"/>
            </w:tcBorders>
          </w:tcPr>
          <w:p w14:paraId="54FB2199" w14:textId="0B025758" w:rsidR="002D73DC" w:rsidRPr="00D26210" w:rsidRDefault="00367066" w:rsidP="001A1D30">
            <w:pPr>
              <w:tabs>
                <w:tab w:val="center" w:pos="4320"/>
                <w:tab w:val="right" w:pos="8640"/>
              </w:tabs>
              <w:spacing w:after="0" w:line="240" w:lineRule="auto"/>
              <w:rPr>
                <w:rFonts w:ascii="Corbel" w:hAnsi="Corbel" w:cs="Arial"/>
                <w:sz w:val="20"/>
                <w:szCs w:val="20"/>
                <w:lang w:val="fr-FR" w:eastAsia="ja-JP"/>
              </w:rPr>
            </w:pPr>
            <w:r w:rsidRPr="00D26210">
              <w:rPr>
                <w:rFonts w:ascii="Corbel" w:hAnsi="Corbel" w:cs="Arial"/>
                <w:sz w:val="20"/>
                <w:szCs w:val="20"/>
                <w:lang w:val="fr-FR" w:eastAsia="ja-JP"/>
              </w:rPr>
              <w:t>USD 3,605,348</w:t>
            </w:r>
            <w:r w:rsidR="00D26210" w:rsidRPr="00D26210">
              <w:rPr>
                <w:rFonts w:ascii="Corbel" w:hAnsi="Corbel" w:cs="Arial"/>
                <w:sz w:val="20"/>
                <w:szCs w:val="20"/>
                <w:lang w:val="fr-FR" w:eastAsia="ja-JP"/>
              </w:rPr>
              <w:t xml:space="preserve"> dont 1,700,000 USD pour l</w:t>
            </w:r>
            <w:r w:rsidR="00D26210">
              <w:rPr>
                <w:rFonts w:ascii="Corbel" w:hAnsi="Corbel" w:cs="Arial"/>
                <w:sz w:val="20"/>
                <w:szCs w:val="20"/>
                <w:lang w:val="fr-FR" w:eastAsia="ja-JP"/>
              </w:rPr>
              <w:t>e PNUD</w:t>
            </w:r>
          </w:p>
        </w:tc>
      </w:tr>
      <w:tr w:rsidR="00646210" w14:paraId="0959E80B" w14:textId="77777777" w:rsidTr="00B76333">
        <w:trPr>
          <w:trHeight w:val="348"/>
        </w:trPr>
        <w:tc>
          <w:tcPr>
            <w:tcW w:w="3652" w:type="dxa"/>
            <w:tcBorders>
              <w:top w:val="nil"/>
              <w:left w:val="single" w:sz="12" w:space="0" w:color="auto"/>
              <w:bottom w:val="single" w:sz="12" w:space="0" w:color="auto"/>
              <w:right w:val="nil"/>
            </w:tcBorders>
          </w:tcPr>
          <w:p w14:paraId="1B1D7C49" w14:textId="69EFAF16" w:rsidR="00646210" w:rsidRDefault="005C7BE8" w:rsidP="001A1D30">
            <w:pPr>
              <w:pStyle w:val="Default"/>
              <w:jc w:val="both"/>
              <w:rPr>
                <w:rFonts w:ascii="Corbel" w:eastAsia="MS Mincho" w:hAnsi="Corbel" w:cs="Arial"/>
                <w:b/>
                <w:color w:val="auto"/>
                <w:sz w:val="20"/>
                <w:szCs w:val="20"/>
                <w:lang w:val="en-US" w:eastAsia="ja-JP" w:bidi="ar-SA"/>
              </w:rPr>
            </w:pPr>
            <w:r>
              <w:rPr>
                <w:rFonts w:ascii="Corbel" w:eastAsia="MS Mincho" w:hAnsi="Corbel" w:cs="Arial"/>
                <w:b/>
                <w:color w:val="auto"/>
                <w:sz w:val="20"/>
                <w:szCs w:val="20"/>
                <w:lang w:val="en-US" w:eastAsia="ja-JP" w:bidi="ar-SA"/>
              </w:rPr>
              <w:t>Financ</w:t>
            </w:r>
            <w:r w:rsidR="00C01F8C">
              <w:rPr>
                <w:rFonts w:ascii="Corbel" w:eastAsia="MS Mincho" w:hAnsi="Corbel" w:cs="Arial"/>
                <w:b/>
                <w:color w:val="auto"/>
                <w:sz w:val="20"/>
                <w:szCs w:val="20"/>
                <w:lang w:val="en-US" w:eastAsia="ja-JP" w:bidi="ar-SA"/>
              </w:rPr>
              <w:t>é</w:t>
            </w:r>
            <w:r>
              <w:rPr>
                <w:rFonts w:ascii="Corbel" w:eastAsia="MS Mincho" w:hAnsi="Corbel" w:cs="Arial"/>
                <w:b/>
                <w:color w:val="auto"/>
                <w:sz w:val="20"/>
                <w:szCs w:val="20"/>
                <w:lang w:val="en-US" w:eastAsia="ja-JP" w:bidi="ar-SA"/>
              </w:rPr>
              <w:t xml:space="preserve"> par</w:t>
            </w:r>
            <w:r w:rsidR="00646210">
              <w:rPr>
                <w:rFonts w:ascii="Corbel" w:eastAsia="MS Mincho" w:hAnsi="Corbel" w:cs="Arial"/>
                <w:b/>
                <w:color w:val="auto"/>
                <w:sz w:val="20"/>
                <w:szCs w:val="20"/>
                <w:lang w:val="en-US" w:eastAsia="ja-JP" w:bidi="ar-SA"/>
              </w:rPr>
              <w:t>:</w:t>
            </w:r>
          </w:p>
        </w:tc>
        <w:tc>
          <w:tcPr>
            <w:tcW w:w="5930" w:type="dxa"/>
            <w:tcBorders>
              <w:top w:val="nil"/>
              <w:left w:val="nil"/>
              <w:bottom w:val="single" w:sz="12" w:space="0" w:color="auto"/>
              <w:right w:val="single" w:sz="12" w:space="0" w:color="auto"/>
            </w:tcBorders>
          </w:tcPr>
          <w:p w14:paraId="5535BB29" w14:textId="403F3EE6" w:rsidR="00646210" w:rsidRDefault="00367066" w:rsidP="001A1D30">
            <w:pPr>
              <w:tabs>
                <w:tab w:val="center" w:pos="4320"/>
                <w:tab w:val="right" w:pos="8640"/>
              </w:tabs>
              <w:spacing w:after="0" w:line="240" w:lineRule="auto"/>
              <w:rPr>
                <w:rFonts w:ascii="Corbel" w:hAnsi="Corbel" w:cs="Arial"/>
                <w:sz w:val="20"/>
                <w:szCs w:val="20"/>
                <w:lang w:eastAsia="ja-JP"/>
              </w:rPr>
            </w:pPr>
            <w:r>
              <w:rPr>
                <w:rFonts w:ascii="Corbel" w:hAnsi="Corbel" w:cs="Arial"/>
                <w:sz w:val="20"/>
                <w:szCs w:val="20"/>
                <w:lang w:eastAsia="ja-JP"/>
              </w:rPr>
              <w:t>Peacebuilding Fund</w:t>
            </w:r>
          </w:p>
        </w:tc>
      </w:tr>
    </w:tbl>
    <w:p w14:paraId="5927A0CC" w14:textId="77777777" w:rsidR="00646210" w:rsidRDefault="00646210" w:rsidP="00646210">
      <w:pPr>
        <w:rPr>
          <w:b/>
          <w:bCs/>
          <w:sz w:val="32"/>
          <w:szCs w:val="32"/>
        </w:rPr>
      </w:pPr>
    </w:p>
    <w:p w14:paraId="0DF5F0DD" w14:textId="77777777" w:rsidR="00646210" w:rsidRPr="005C7BE8" w:rsidRDefault="00646210" w:rsidP="00646210">
      <w:pPr>
        <w:rPr>
          <w:b/>
          <w:bCs/>
          <w:sz w:val="32"/>
          <w:szCs w:val="32"/>
          <w:lang w:val="fr-FR"/>
        </w:rPr>
      </w:pPr>
      <w:r w:rsidRPr="005C7BE8">
        <w:rPr>
          <w:b/>
          <w:bCs/>
          <w:sz w:val="32"/>
          <w:szCs w:val="32"/>
          <w:lang w:val="fr-FR"/>
        </w:rPr>
        <w:lastRenderedPageBreak/>
        <w:br w:type="page"/>
      </w:r>
    </w:p>
    <w:p w14:paraId="2F261924" w14:textId="77777777" w:rsidR="00EA6A0B" w:rsidRDefault="00EA6A0B">
      <w:pPr>
        <w:rPr>
          <w:lang w:val="fr-FR"/>
        </w:rPr>
        <w:sectPr w:rsidR="00EA6A0B">
          <w:footerReference w:type="default" r:id="rId11"/>
          <w:pgSz w:w="12240" w:h="15840"/>
          <w:pgMar w:top="1440" w:right="1440" w:bottom="1440" w:left="1440" w:header="720" w:footer="720" w:gutter="0"/>
          <w:cols w:space="720"/>
          <w:docGrid w:linePitch="360"/>
        </w:sectPr>
      </w:pPr>
    </w:p>
    <w:p w14:paraId="2410796D" w14:textId="77777777" w:rsidR="001B6F05" w:rsidRPr="0040441C" w:rsidRDefault="001B6F05" w:rsidP="0040441C">
      <w:pPr>
        <w:pStyle w:val="Titre1"/>
      </w:pPr>
      <w:r w:rsidRPr="0040441C">
        <w:lastRenderedPageBreak/>
        <w:t>Progrès réalisés vers l’atteinte des résultats</w:t>
      </w:r>
    </w:p>
    <w:p w14:paraId="270F18AD" w14:textId="77777777" w:rsidR="001B6F05" w:rsidRDefault="001B6F05" w:rsidP="001B6F05">
      <w:pPr>
        <w:pStyle w:val="Paragraphedeliste"/>
        <w:ind w:left="1440"/>
        <w:rPr>
          <w:lang w:val="fr-FR"/>
        </w:rPr>
      </w:pPr>
    </w:p>
    <w:p w14:paraId="0B0BCAC6" w14:textId="487B3B94" w:rsidR="00E726BC" w:rsidRDefault="00736755" w:rsidP="00E726BC">
      <w:pPr>
        <w:pStyle w:val="Paragraphedeliste"/>
        <w:numPr>
          <w:ilvl w:val="1"/>
          <w:numId w:val="2"/>
        </w:numPr>
        <w:rPr>
          <w:lang w:val="fr-FR"/>
        </w:rPr>
      </w:pPr>
      <w:r>
        <w:rPr>
          <w:lang w:val="fr-FR"/>
        </w:rPr>
        <w:t>Suivi des r</w:t>
      </w:r>
      <w:r w:rsidR="00E726BC">
        <w:rPr>
          <w:lang w:val="fr-FR"/>
        </w:rPr>
        <w:t xml:space="preserve">ésultats </w:t>
      </w:r>
      <w:r>
        <w:rPr>
          <w:lang w:val="fr-FR"/>
        </w:rPr>
        <w:t xml:space="preserve">ciblés </w:t>
      </w:r>
      <w:r w:rsidR="00E726BC">
        <w:rPr>
          <w:lang w:val="fr-FR"/>
        </w:rPr>
        <w:t>pour l’année (indicateurs du PTA)</w:t>
      </w:r>
    </w:p>
    <w:p w14:paraId="63007860" w14:textId="689F61CD" w:rsidR="00154F5A" w:rsidRPr="00154F5A" w:rsidRDefault="00154F5A" w:rsidP="00154F5A">
      <w:pPr>
        <w:pStyle w:val="Paragraphedeliste"/>
        <w:rPr>
          <w:lang w:val="fr-FR"/>
        </w:rPr>
      </w:pPr>
      <w:r w:rsidRPr="00154F5A">
        <w:rPr>
          <w:lang w:val="fr-FR"/>
        </w:rPr>
        <w:t xml:space="preserve">Les indicateurs suivis </w:t>
      </w:r>
      <w:r>
        <w:rPr>
          <w:lang w:val="fr-FR"/>
        </w:rPr>
        <w:t>sont</w:t>
      </w:r>
      <w:r w:rsidRPr="00154F5A">
        <w:rPr>
          <w:lang w:val="fr-FR"/>
        </w:rPr>
        <w:t xml:space="preserve"> les mêmes (PTA 2025 et cadre de résultats du projet)</w:t>
      </w:r>
    </w:p>
    <w:tbl>
      <w:tblPr>
        <w:tblW w:w="10551"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510"/>
        <w:gridCol w:w="1237"/>
        <w:gridCol w:w="1237"/>
        <w:gridCol w:w="1248"/>
        <w:gridCol w:w="1699"/>
      </w:tblGrid>
      <w:tr w:rsidR="00E726BC" w:rsidRPr="009E1DDD" w14:paraId="30702534" w14:textId="77777777" w:rsidTr="00351169">
        <w:trPr>
          <w:trHeight w:val="423"/>
          <w:tblHeader/>
        </w:trPr>
        <w:tc>
          <w:tcPr>
            <w:tcW w:w="1620" w:type="dxa"/>
            <w:vMerge w:val="restart"/>
            <w:shd w:val="clear" w:color="auto" w:fill="FFFF99"/>
            <w:vAlign w:val="center"/>
          </w:tcPr>
          <w:p w14:paraId="5E6EC91F" w14:textId="77777777" w:rsidR="00E726BC" w:rsidRPr="009E1DDD" w:rsidRDefault="00E726BC" w:rsidP="00351169">
            <w:pPr>
              <w:spacing w:before="60"/>
              <w:jc w:val="center"/>
              <w:rPr>
                <w:rFonts w:cs="Arial"/>
                <w:b/>
                <w:sz w:val="20"/>
                <w:szCs w:val="20"/>
                <w:lang w:val="fr-CA"/>
              </w:rPr>
            </w:pPr>
            <w:r>
              <w:rPr>
                <w:rFonts w:cs="Arial"/>
                <w:b/>
                <w:sz w:val="20"/>
                <w:szCs w:val="20"/>
                <w:lang w:val="fr-CA"/>
              </w:rPr>
              <w:t>Sous-Produit</w:t>
            </w:r>
          </w:p>
        </w:tc>
        <w:tc>
          <w:tcPr>
            <w:tcW w:w="3510" w:type="dxa"/>
            <w:vMerge w:val="restart"/>
            <w:shd w:val="clear" w:color="auto" w:fill="FFFF99"/>
            <w:vAlign w:val="center"/>
          </w:tcPr>
          <w:p w14:paraId="5B269722" w14:textId="77777777" w:rsidR="00E726BC" w:rsidRPr="009E1DDD" w:rsidRDefault="00E726BC" w:rsidP="00351169">
            <w:pPr>
              <w:spacing w:before="60"/>
              <w:jc w:val="center"/>
              <w:rPr>
                <w:rFonts w:cs="Arial"/>
                <w:b/>
                <w:sz w:val="20"/>
                <w:szCs w:val="20"/>
                <w:lang w:val="fr-CA"/>
              </w:rPr>
            </w:pPr>
            <w:r>
              <w:rPr>
                <w:rFonts w:cs="Arial"/>
                <w:b/>
                <w:sz w:val="20"/>
                <w:szCs w:val="20"/>
                <w:lang w:val="fr-CA"/>
              </w:rPr>
              <w:t xml:space="preserve">INDICATEURS </w:t>
            </w:r>
          </w:p>
        </w:tc>
        <w:tc>
          <w:tcPr>
            <w:tcW w:w="1237" w:type="dxa"/>
            <w:shd w:val="clear" w:color="auto" w:fill="FFFF99"/>
          </w:tcPr>
          <w:p w14:paraId="7280CA44" w14:textId="77777777" w:rsidR="00E726BC" w:rsidRDefault="00E726BC" w:rsidP="00351169">
            <w:pPr>
              <w:spacing w:before="60"/>
              <w:jc w:val="center"/>
              <w:rPr>
                <w:rFonts w:cs="Arial"/>
                <w:b/>
                <w:sz w:val="18"/>
                <w:szCs w:val="20"/>
                <w:lang w:val="fr-CA"/>
              </w:rPr>
            </w:pPr>
            <w:r>
              <w:rPr>
                <w:rFonts w:cs="Arial"/>
                <w:b/>
                <w:sz w:val="18"/>
                <w:szCs w:val="20"/>
                <w:lang w:val="fr-CA"/>
              </w:rPr>
              <w:t>Valeur de référence</w:t>
            </w:r>
          </w:p>
        </w:tc>
        <w:tc>
          <w:tcPr>
            <w:tcW w:w="1237" w:type="dxa"/>
            <w:vMerge w:val="restart"/>
            <w:shd w:val="clear" w:color="auto" w:fill="FFFF99"/>
            <w:vAlign w:val="center"/>
          </w:tcPr>
          <w:p w14:paraId="51DC8784" w14:textId="77777777" w:rsidR="00E726BC" w:rsidRPr="009E1DDD" w:rsidRDefault="00E726BC" w:rsidP="00351169">
            <w:pPr>
              <w:spacing w:before="60"/>
              <w:jc w:val="center"/>
              <w:rPr>
                <w:rFonts w:ascii="Arial" w:hAnsi="Arial" w:cs="Arial"/>
                <w:sz w:val="20"/>
                <w:szCs w:val="20"/>
                <w:lang w:val="fr-CA"/>
              </w:rPr>
            </w:pPr>
            <w:r>
              <w:rPr>
                <w:rFonts w:cs="Arial"/>
                <w:b/>
                <w:sz w:val="18"/>
                <w:szCs w:val="20"/>
                <w:lang w:val="fr-CA"/>
              </w:rPr>
              <w:t>Cible fin d’année</w:t>
            </w:r>
          </w:p>
        </w:tc>
        <w:tc>
          <w:tcPr>
            <w:tcW w:w="1248" w:type="dxa"/>
            <w:vMerge w:val="restart"/>
            <w:shd w:val="clear" w:color="auto" w:fill="FFFF99"/>
            <w:vAlign w:val="center"/>
          </w:tcPr>
          <w:p w14:paraId="1447B3B0" w14:textId="2574983A" w:rsidR="00E726BC" w:rsidRPr="009E1DDD" w:rsidRDefault="00E726BC" w:rsidP="00351169">
            <w:pPr>
              <w:spacing w:before="60"/>
              <w:jc w:val="center"/>
              <w:rPr>
                <w:rFonts w:ascii="Arial" w:hAnsi="Arial" w:cs="Arial"/>
                <w:sz w:val="20"/>
                <w:szCs w:val="20"/>
                <w:lang w:val="fr-CA"/>
              </w:rPr>
            </w:pPr>
            <w:r>
              <w:rPr>
                <w:rFonts w:cs="Arial"/>
                <w:b/>
                <w:sz w:val="18"/>
                <w:szCs w:val="20"/>
                <w:lang w:val="fr-CA"/>
              </w:rPr>
              <w:t>Résultat actuel</w:t>
            </w:r>
            <w:r w:rsidR="00CF5B1F">
              <w:rPr>
                <w:rFonts w:cs="Arial"/>
                <w:b/>
                <w:sz w:val="18"/>
                <w:szCs w:val="20"/>
                <w:lang w:val="fr-CA"/>
              </w:rPr>
              <w:t xml:space="preserve"> cumulé</w:t>
            </w:r>
            <w:r>
              <w:rPr>
                <w:rFonts w:cs="Arial"/>
                <w:b/>
                <w:sz w:val="18"/>
                <w:szCs w:val="20"/>
                <w:lang w:val="fr-CA"/>
              </w:rPr>
              <w:t xml:space="preserve"> (Trimestre T) </w:t>
            </w:r>
          </w:p>
        </w:tc>
        <w:tc>
          <w:tcPr>
            <w:tcW w:w="1699" w:type="dxa"/>
            <w:vMerge w:val="restart"/>
            <w:shd w:val="clear" w:color="auto" w:fill="FFFF99"/>
            <w:vAlign w:val="center"/>
          </w:tcPr>
          <w:p w14:paraId="1DC52D86" w14:textId="77777777" w:rsidR="00E726BC" w:rsidRPr="009E1DDD" w:rsidRDefault="00E726BC" w:rsidP="00351169">
            <w:pPr>
              <w:pStyle w:val="Titre2"/>
              <w:spacing w:before="60"/>
              <w:ind w:left="0"/>
              <w:jc w:val="center"/>
              <w:rPr>
                <w:rFonts w:ascii="Arial" w:hAnsi="Arial" w:cs="Arial"/>
                <w:sz w:val="20"/>
                <w:szCs w:val="20"/>
                <w:lang w:val="fr-CA"/>
              </w:rPr>
            </w:pPr>
            <w:r>
              <w:rPr>
                <w:rFonts w:ascii="Arial" w:hAnsi="Arial" w:cs="Arial"/>
                <w:sz w:val="18"/>
                <w:szCs w:val="20"/>
                <w:lang w:val="fr-CA"/>
              </w:rPr>
              <w:t>SOURCE DES DONNËES</w:t>
            </w:r>
          </w:p>
        </w:tc>
      </w:tr>
      <w:tr w:rsidR="00E726BC" w:rsidRPr="009E1DDD" w14:paraId="454557F1" w14:textId="77777777" w:rsidTr="00351169">
        <w:trPr>
          <w:trHeight w:val="503"/>
          <w:tblHeader/>
        </w:trPr>
        <w:tc>
          <w:tcPr>
            <w:tcW w:w="1620" w:type="dxa"/>
            <w:vMerge/>
            <w:shd w:val="clear" w:color="auto" w:fill="FFFF99"/>
          </w:tcPr>
          <w:p w14:paraId="59500638" w14:textId="77777777" w:rsidR="00E726BC" w:rsidRPr="009E1DDD" w:rsidRDefault="00E726BC" w:rsidP="00351169">
            <w:pPr>
              <w:spacing w:before="60"/>
              <w:jc w:val="center"/>
              <w:rPr>
                <w:rFonts w:cs="Arial"/>
                <w:b/>
                <w:sz w:val="20"/>
                <w:szCs w:val="20"/>
                <w:lang w:val="fr-CA"/>
              </w:rPr>
            </w:pPr>
          </w:p>
        </w:tc>
        <w:tc>
          <w:tcPr>
            <w:tcW w:w="3510" w:type="dxa"/>
            <w:vMerge/>
            <w:shd w:val="clear" w:color="auto" w:fill="FFFF99"/>
          </w:tcPr>
          <w:p w14:paraId="6E0B7360" w14:textId="77777777" w:rsidR="00E726BC" w:rsidRPr="009E1DDD" w:rsidRDefault="00E726BC" w:rsidP="00351169">
            <w:pPr>
              <w:spacing w:before="60"/>
              <w:jc w:val="center"/>
              <w:rPr>
                <w:rFonts w:cs="Arial"/>
                <w:b/>
                <w:sz w:val="20"/>
                <w:szCs w:val="20"/>
                <w:lang w:val="fr-CA"/>
              </w:rPr>
            </w:pPr>
          </w:p>
        </w:tc>
        <w:tc>
          <w:tcPr>
            <w:tcW w:w="1237" w:type="dxa"/>
            <w:shd w:val="clear" w:color="auto" w:fill="FFFF99"/>
          </w:tcPr>
          <w:p w14:paraId="48560C55" w14:textId="77777777" w:rsidR="00E726BC" w:rsidRPr="009E1DDD" w:rsidDel="00BD7C58" w:rsidRDefault="00E726BC" w:rsidP="00351169">
            <w:pPr>
              <w:spacing w:before="60"/>
              <w:jc w:val="center"/>
              <w:rPr>
                <w:rFonts w:cs="Arial"/>
                <w:b/>
                <w:sz w:val="18"/>
                <w:szCs w:val="20"/>
                <w:lang w:val="fr-CA"/>
              </w:rPr>
            </w:pPr>
            <w:r>
              <w:rPr>
                <w:rFonts w:cs="Arial"/>
                <w:b/>
                <w:sz w:val="18"/>
                <w:szCs w:val="20"/>
                <w:lang w:val="fr-CA"/>
              </w:rPr>
              <w:t>Début d’année</w:t>
            </w:r>
          </w:p>
        </w:tc>
        <w:tc>
          <w:tcPr>
            <w:tcW w:w="1237" w:type="dxa"/>
            <w:vMerge/>
            <w:tcBorders>
              <w:bottom w:val="single" w:sz="4" w:space="0" w:color="auto"/>
            </w:tcBorders>
            <w:shd w:val="clear" w:color="auto" w:fill="FFFF99"/>
          </w:tcPr>
          <w:p w14:paraId="2823E66E" w14:textId="77777777" w:rsidR="00E726BC" w:rsidRPr="009E1DDD" w:rsidDel="00BD7C58" w:rsidRDefault="00E726BC" w:rsidP="00351169">
            <w:pPr>
              <w:spacing w:before="60"/>
              <w:jc w:val="center"/>
              <w:rPr>
                <w:rFonts w:cs="Arial"/>
                <w:b/>
                <w:sz w:val="18"/>
                <w:szCs w:val="20"/>
                <w:lang w:val="fr-CA"/>
              </w:rPr>
            </w:pPr>
          </w:p>
        </w:tc>
        <w:tc>
          <w:tcPr>
            <w:tcW w:w="1248" w:type="dxa"/>
            <w:vMerge/>
            <w:tcBorders>
              <w:bottom w:val="single" w:sz="4" w:space="0" w:color="auto"/>
            </w:tcBorders>
            <w:shd w:val="clear" w:color="auto" w:fill="FFFF99"/>
          </w:tcPr>
          <w:p w14:paraId="044BE3BB" w14:textId="77777777" w:rsidR="00E726BC" w:rsidRPr="009E1DDD" w:rsidRDefault="00E726BC" w:rsidP="00351169">
            <w:pPr>
              <w:spacing w:before="60"/>
              <w:jc w:val="center"/>
              <w:rPr>
                <w:rFonts w:cs="Arial"/>
                <w:b/>
                <w:sz w:val="18"/>
                <w:szCs w:val="20"/>
                <w:lang w:val="fr-CA"/>
              </w:rPr>
            </w:pPr>
          </w:p>
        </w:tc>
        <w:tc>
          <w:tcPr>
            <w:tcW w:w="1699" w:type="dxa"/>
            <w:vMerge/>
            <w:tcBorders>
              <w:bottom w:val="single" w:sz="4" w:space="0" w:color="auto"/>
            </w:tcBorders>
            <w:shd w:val="clear" w:color="auto" w:fill="FFFF99"/>
          </w:tcPr>
          <w:p w14:paraId="6E6C2145" w14:textId="77777777" w:rsidR="00E726BC" w:rsidRPr="009E1DDD" w:rsidRDefault="00E726BC" w:rsidP="00351169">
            <w:pPr>
              <w:pStyle w:val="Titre2"/>
              <w:spacing w:before="60"/>
              <w:rPr>
                <w:rFonts w:ascii="Arial" w:hAnsi="Arial" w:cs="Arial"/>
                <w:sz w:val="20"/>
                <w:szCs w:val="20"/>
                <w:lang w:val="fr-CA"/>
              </w:rPr>
            </w:pPr>
          </w:p>
        </w:tc>
      </w:tr>
      <w:tr w:rsidR="00E726BC" w:rsidRPr="0043664E" w14:paraId="3B16E5F1" w14:textId="77777777" w:rsidTr="00351169">
        <w:trPr>
          <w:trHeight w:val="530"/>
          <w:tblHeader/>
        </w:trPr>
        <w:tc>
          <w:tcPr>
            <w:tcW w:w="1620" w:type="dxa"/>
            <w:vMerge w:val="restart"/>
          </w:tcPr>
          <w:p w14:paraId="104B8668" w14:textId="4FDD1A0A" w:rsidR="00E726BC" w:rsidRPr="009E1DDD" w:rsidRDefault="00E726BC" w:rsidP="00351169">
            <w:pPr>
              <w:spacing w:before="60"/>
              <w:rPr>
                <w:b/>
                <w:sz w:val="20"/>
                <w:szCs w:val="20"/>
                <w:lang w:val="fr-CA"/>
              </w:rPr>
            </w:pPr>
            <w:r>
              <w:rPr>
                <w:b/>
                <w:sz w:val="20"/>
                <w:szCs w:val="20"/>
                <w:lang w:val="fr-CA"/>
              </w:rPr>
              <w:t xml:space="preserve">Sous-Produit </w:t>
            </w:r>
            <w:r w:rsidRPr="009E1DDD">
              <w:rPr>
                <w:b/>
                <w:sz w:val="20"/>
                <w:szCs w:val="20"/>
                <w:lang w:val="fr-CA"/>
              </w:rPr>
              <w:t>1</w:t>
            </w:r>
            <w:r w:rsidR="00AF42C3">
              <w:rPr>
                <w:b/>
                <w:sz w:val="20"/>
                <w:szCs w:val="20"/>
                <w:lang w:val="fr-CA"/>
              </w:rPr>
              <w:t xml:space="preserve"> (résultat d’activité)</w:t>
            </w:r>
          </w:p>
          <w:p w14:paraId="3C6FECB1" w14:textId="3AA97ACD" w:rsidR="00E726BC" w:rsidRPr="009E1DDD" w:rsidRDefault="00E726BC" w:rsidP="00351169">
            <w:pPr>
              <w:spacing w:before="60"/>
              <w:rPr>
                <w:i/>
                <w:sz w:val="18"/>
                <w:szCs w:val="18"/>
                <w:lang w:val="fr-CA"/>
              </w:rPr>
            </w:pPr>
            <w:r w:rsidRPr="009E1DDD">
              <w:rPr>
                <w:i/>
                <w:sz w:val="18"/>
                <w:szCs w:val="18"/>
                <w:lang w:val="fr-CA"/>
              </w:rPr>
              <w:t xml:space="preserve">Indiquer chaque </w:t>
            </w:r>
            <w:r w:rsidR="00AF42C3">
              <w:rPr>
                <w:i/>
                <w:sz w:val="18"/>
                <w:szCs w:val="18"/>
                <w:lang w:val="fr-CA"/>
              </w:rPr>
              <w:t>sous-</w:t>
            </w:r>
            <w:r w:rsidRPr="009E1DDD">
              <w:rPr>
                <w:i/>
                <w:sz w:val="18"/>
                <w:szCs w:val="18"/>
                <w:lang w:val="fr-CA"/>
              </w:rPr>
              <w:t>produit</w:t>
            </w:r>
            <w:r w:rsidR="00AF42C3">
              <w:rPr>
                <w:i/>
                <w:sz w:val="18"/>
                <w:szCs w:val="18"/>
                <w:lang w:val="fr-CA"/>
              </w:rPr>
              <w:t xml:space="preserve"> (résultat d’activité)</w:t>
            </w:r>
            <w:r w:rsidRPr="009E1DDD">
              <w:rPr>
                <w:i/>
                <w:sz w:val="18"/>
                <w:szCs w:val="18"/>
                <w:lang w:val="fr-CA"/>
              </w:rPr>
              <w:t xml:space="preserve"> prévu devant concourir à l’obtention </w:t>
            </w:r>
            <w:r w:rsidR="00AF42C3">
              <w:rPr>
                <w:i/>
                <w:sz w:val="18"/>
                <w:szCs w:val="18"/>
                <w:lang w:val="fr-CA"/>
              </w:rPr>
              <w:t>du produit correspondant (produit du cadre de résultats)</w:t>
            </w:r>
          </w:p>
          <w:p w14:paraId="2CD822E3" w14:textId="77777777" w:rsidR="00E726BC" w:rsidRPr="009E1DDD" w:rsidRDefault="00E726BC" w:rsidP="00351169">
            <w:pPr>
              <w:spacing w:before="60"/>
              <w:rPr>
                <w:i/>
                <w:sz w:val="18"/>
                <w:szCs w:val="18"/>
                <w:lang w:val="fr-CA"/>
              </w:rPr>
            </w:pPr>
          </w:p>
        </w:tc>
        <w:tc>
          <w:tcPr>
            <w:tcW w:w="3510" w:type="dxa"/>
          </w:tcPr>
          <w:p w14:paraId="7ABF171B" w14:textId="3092F671" w:rsidR="00E726BC" w:rsidRPr="009E1DDD" w:rsidDel="00A84123" w:rsidRDefault="00E726BC" w:rsidP="00351169">
            <w:pPr>
              <w:spacing w:before="60"/>
              <w:rPr>
                <w:i/>
                <w:sz w:val="18"/>
                <w:szCs w:val="18"/>
                <w:lang w:val="fr-CA"/>
              </w:rPr>
            </w:pPr>
            <w:r w:rsidRPr="009E1DDD">
              <w:rPr>
                <w:b/>
                <w:i/>
                <w:sz w:val="18"/>
                <w:szCs w:val="18"/>
                <w:lang w:val="fr-CA"/>
              </w:rPr>
              <w:t xml:space="preserve">1.1 </w:t>
            </w:r>
            <w:r w:rsidRPr="009E1DDD">
              <w:rPr>
                <w:i/>
                <w:sz w:val="18"/>
                <w:szCs w:val="18"/>
                <w:lang w:val="fr-CA"/>
              </w:rPr>
              <w:t xml:space="preserve">Énoncer chaque indicateur de </w:t>
            </w:r>
            <w:r>
              <w:rPr>
                <w:i/>
                <w:sz w:val="18"/>
                <w:szCs w:val="18"/>
                <w:lang w:val="fr-CA"/>
              </w:rPr>
              <w:t>résultat</w:t>
            </w:r>
            <w:r w:rsidRPr="009E1DDD">
              <w:rPr>
                <w:i/>
                <w:sz w:val="18"/>
                <w:szCs w:val="18"/>
                <w:lang w:val="fr-CA"/>
              </w:rPr>
              <w:t xml:space="preserve"> </w:t>
            </w:r>
            <w:r w:rsidR="00D309B9">
              <w:rPr>
                <w:i/>
                <w:sz w:val="18"/>
                <w:szCs w:val="18"/>
                <w:lang w:val="fr-CA"/>
              </w:rPr>
              <w:t>(sous-produit)</w:t>
            </w:r>
          </w:p>
        </w:tc>
        <w:tc>
          <w:tcPr>
            <w:tcW w:w="1237" w:type="dxa"/>
          </w:tcPr>
          <w:p w14:paraId="0FE6734D" w14:textId="77777777" w:rsidR="00E726BC" w:rsidRPr="009E1DDD" w:rsidDel="00BD7C58" w:rsidRDefault="00E726BC" w:rsidP="00351169">
            <w:pPr>
              <w:pStyle w:val="En-tte"/>
              <w:spacing w:before="60"/>
              <w:jc w:val="left"/>
              <w:rPr>
                <w:sz w:val="18"/>
                <w:szCs w:val="18"/>
                <w:lang w:val="fr-CA"/>
              </w:rPr>
            </w:pPr>
          </w:p>
        </w:tc>
        <w:tc>
          <w:tcPr>
            <w:tcW w:w="1237" w:type="dxa"/>
          </w:tcPr>
          <w:p w14:paraId="16E21AA1" w14:textId="77777777" w:rsidR="00E726BC" w:rsidRPr="009E1DDD" w:rsidDel="00BD7C58" w:rsidRDefault="00E726BC" w:rsidP="00351169">
            <w:pPr>
              <w:pStyle w:val="En-tte"/>
              <w:spacing w:before="60"/>
              <w:jc w:val="left"/>
              <w:rPr>
                <w:sz w:val="18"/>
                <w:szCs w:val="18"/>
                <w:lang w:val="fr-CA"/>
              </w:rPr>
            </w:pPr>
          </w:p>
        </w:tc>
        <w:tc>
          <w:tcPr>
            <w:tcW w:w="1248" w:type="dxa"/>
            <w:shd w:val="clear" w:color="auto" w:fill="auto"/>
          </w:tcPr>
          <w:p w14:paraId="7B245B2A" w14:textId="77777777" w:rsidR="00E726BC" w:rsidRPr="009E1DDD" w:rsidRDefault="00E726BC" w:rsidP="00351169">
            <w:pPr>
              <w:pStyle w:val="En-tte"/>
              <w:spacing w:before="60"/>
              <w:jc w:val="left"/>
              <w:rPr>
                <w:i/>
                <w:sz w:val="18"/>
                <w:szCs w:val="18"/>
                <w:lang w:val="fr-CA"/>
              </w:rPr>
            </w:pPr>
          </w:p>
        </w:tc>
        <w:tc>
          <w:tcPr>
            <w:tcW w:w="1699" w:type="dxa"/>
            <w:shd w:val="clear" w:color="auto" w:fill="auto"/>
          </w:tcPr>
          <w:p w14:paraId="3CCA61CE" w14:textId="77777777" w:rsidR="00E726BC" w:rsidRPr="009E1DDD" w:rsidRDefault="00E726BC" w:rsidP="00351169">
            <w:pPr>
              <w:spacing w:before="60"/>
              <w:rPr>
                <w:i/>
                <w:sz w:val="18"/>
                <w:szCs w:val="18"/>
                <w:lang w:val="fr-CA"/>
              </w:rPr>
            </w:pPr>
          </w:p>
        </w:tc>
      </w:tr>
      <w:tr w:rsidR="00E726BC" w:rsidRPr="009E1DDD" w:rsidDel="00BD7C58" w14:paraId="47EA94FC" w14:textId="77777777" w:rsidTr="00351169">
        <w:trPr>
          <w:trHeight w:val="530"/>
          <w:tblHeader/>
        </w:trPr>
        <w:tc>
          <w:tcPr>
            <w:tcW w:w="1620" w:type="dxa"/>
            <w:vMerge/>
          </w:tcPr>
          <w:p w14:paraId="78801AAD" w14:textId="77777777" w:rsidR="00E726BC" w:rsidRPr="009E1DDD" w:rsidRDefault="00E726BC" w:rsidP="00351169">
            <w:pPr>
              <w:spacing w:before="60"/>
              <w:rPr>
                <w:i/>
                <w:sz w:val="20"/>
                <w:szCs w:val="20"/>
                <w:lang w:val="fr-CA"/>
              </w:rPr>
            </w:pPr>
          </w:p>
        </w:tc>
        <w:tc>
          <w:tcPr>
            <w:tcW w:w="3510" w:type="dxa"/>
          </w:tcPr>
          <w:p w14:paraId="658C4DAA" w14:textId="77777777" w:rsidR="00E726BC" w:rsidRPr="009E1DDD" w:rsidRDefault="00E726BC" w:rsidP="00351169">
            <w:pPr>
              <w:pStyle w:val="En-tte"/>
              <w:spacing w:before="60"/>
              <w:jc w:val="left"/>
              <w:rPr>
                <w:i/>
                <w:sz w:val="18"/>
                <w:szCs w:val="18"/>
                <w:lang w:val="fr-CA"/>
              </w:rPr>
            </w:pPr>
            <w:r w:rsidRPr="009E1DDD">
              <w:rPr>
                <w:b/>
                <w:i/>
                <w:sz w:val="18"/>
                <w:szCs w:val="18"/>
                <w:lang w:val="fr-CA"/>
              </w:rPr>
              <w:t xml:space="preserve">1.2 </w:t>
            </w:r>
          </w:p>
        </w:tc>
        <w:tc>
          <w:tcPr>
            <w:tcW w:w="1237" w:type="dxa"/>
          </w:tcPr>
          <w:p w14:paraId="528C6579" w14:textId="77777777" w:rsidR="00E726BC" w:rsidRPr="009E1DDD" w:rsidRDefault="00E726BC" w:rsidP="00351169">
            <w:pPr>
              <w:pStyle w:val="En-tte"/>
              <w:spacing w:before="60"/>
              <w:jc w:val="left"/>
              <w:rPr>
                <w:i/>
                <w:sz w:val="18"/>
                <w:szCs w:val="18"/>
                <w:lang w:val="fr-CA"/>
              </w:rPr>
            </w:pPr>
          </w:p>
        </w:tc>
        <w:tc>
          <w:tcPr>
            <w:tcW w:w="1237" w:type="dxa"/>
          </w:tcPr>
          <w:p w14:paraId="6F1DB051" w14:textId="77777777" w:rsidR="00E726BC" w:rsidRPr="009E1DDD" w:rsidRDefault="00E726BC" w:rsidP="00351169">
            <w:pPr>
              <w:pStyle w:val="En-tte"/>
              <w:spacing w:before="60"/>
              <w:jc w:val="left"/>
              <w:rPr>
                <w:i/>
                <w:sz w:val="18"/>
                <w:szCs w:val="18"/>
                <w:lang w:val="fr-CA"/>
              </w:rPr>
            </w:pPr>
          </w:p>
        </w:tc>
        <w:tc>
          <w:tcPr>
            <w:tcW w:w="1248" w:type="dxa"/>
            <w:shd w:val="clear" w:color="auto" w:fill="auto"/>
          </w:tcPr>
          <w:p w14:paraId="6101F9B4" w14:textId="77777777" w:rsidR="00E726BC" w:rsidRPr="009E1DDD" w:rsidRDefault="00E726BC" w:rsidP="00351169">
            <w:pPr>
              <w:pStyle w:val="En-tte"/>
              <w:spacing w:before="60"/>
              <w:jc w:val="left"/>
              <w:rPr>
                <w:i/>
                <w:sz w:val="18"/>
                <w:szCs w:val="18"/>
                <w:lang w:val="fr-CA"/>
              </w:rPr>
            </w:pPr>
          </w:p>
        </w:tc>
        <w:tc>
          <w:tcPr>
            <w:tcW w:w="1699" w:type="dxa"/>
            <w:shd w:val="clear" w:color="auto" w:fill="auto"/>
          </w:tcPr>
          <w:p w14:paraId="23D545FC" w14:textId="77777777" w:rsidR="00E726BC" w:rsidRPr="009E1DDD" w:rsidDel="00BD7C58" w:rsidRDefault="00E726BC" w:rsidP="00351169">
            <w:pPr>
              <w:spacing w:before="60"/>
              <w:rPr>
                <w:i/>
                <w:sz w:val="18"/>
                <w:szCs w:val="18"/>
                <w:lang w:val="fr-CA"/>
              </w:rPr>
            </w:pPr>
          </w:p>
        </w:tc>
      </w:tr>
      <w:tr w:rsidR="00E726BC" w:rsidRPr="009E1DDD" w14:paraId="52BF0B98" w14:textId="77777777" w:rsidTr="00351169">
        <w:trPr>
          <w:trHeight w:val="530"/>
          <w:tblHeader/>
        </w:trPr>
        <w:tc>
          <w:tcPr>
            <w:tcW w:w="1620" w:type="dxa"/>
            <w:vMerge/>
          </w:tcPr>
          <w:p w14:paraId="0D62697B" w14:textId="77777777" w:rsidR="00E726BC" w:rsidRPr="009E1DDD" w:rsidRDefault="00E726BC" w:rsidP="00351169">
            <w:pPr>
              <w:spacing w:before="60"/>
              <w:rPr>
                <w:i/>
                <w:sz w:val="20"/>
                <w:szCs w:val="20"/>
                <w:lang w:val="fr-CA"/>
              </w:rPr>
            </w:pPr>
          </w:p>
        </w:tc>
        <w:tc>
          <w:tcPr>
            <w:tcW w:w="3510" w:type="dxa"/>
          </w:tcPr>
          <w:p w14:paraId="137556AC" w14:textId="77777777" w:rsidR="00E726BC" w:rsidRPr="009E1DDD" w:rsidRDefault="00E726BC" w:rsidP="00351169">
            <w:pPr>
              <w:pStyle w:val="En-tte"/>
              <w:spacing w:before="60"/>
              <w:jc w:val="left"/>
              <w:rPr>
                <w:i/>
                <w:sz w:val="18"/>
                <w:szCs w:val="18"/>
                <w:lang w:val="fr-CA"/>
              </w:rPr>
            </w:pPr>
            <w:r w:rsidRPr="009E1DDD">
              <w:rPr>
                <w:b/>
                <w:i/>
                <w:sz w:val="18"/>
                <w:szCs w:val="18"/>
                <w:lang w:val="fr-CA"/>
              </w:rPr>
              <w:t xml:space="preserve">1.3 </w:t>
            </w:r>
          </w:p>
        </w:tc>
        <w:tc>
          <w:tcPr>
            <w:tcW w:w="1237" w:type="dxa"/>
          </w:tcPr>
          <w:p w14:paraId="178AC6CC" w14:textId="77777777" w:rsidR="00E726BC" w:rsidRPr="009E1DDD" w:rsidRDefault="00E726BC" w:rsidP="00351169">
            <w:pPr>
              <w:pStyle w:val="En-tte"/>
              <w:spacing w:before="60"/>
              <w:jc w:val="left"/>
              <w:rPr>
                <w:i/>
                <w:sz w:val="18"/>
                <w:szCs w:val="18"/>
                <w:lang w:val="fr-CA"/>
              </w:rPr>
            </w:pPr>
          </w:p>
        </w:tc>
        <w:tc>
          <w:tcPr>
            <w:tcW w:w="1237" w:type="dxa"/>
          </w:tcPr>
          <w:p w14:paraId="41F9506F" w14:textId="77777777" w:rsidR="00E726BC" w:rsidRPr="009E1DDD" w:rsidRDefault="00E726BC" w:rsidP="00351169">
            <w:pPr>
              <w:pStyle w:val="En-tte"/>
              <w:spacing w:before="60"/>
              <w:jc w:val="left"/>
              <w:rPr>
                <w:i/>
                <w:sz w:val="18"/>
                <w:szCs w:val="18"/>
                <w:lang w:val="fr-CA"/>
              </w:rPr>
            </w:pPr>
          </w:p>
        </w:tc>
        <w:tc>
          <w:tcPr>
            <w:tcW w:w="1248" w:type="dxa"/>
            <w:shd w:val="clear" w:color="auto" w:fill="auto"/>
          </w:tcPr>
          <w:p w14:paraId="148F8160" w14:textId="77777777" w:rsidR="00E726BC" w:rsidRPr="009E1DDD" w:rsidRDefault="00E726BC" w:rsidP="00351169">
            <w:pPr>
              <w:pStyle w:val="En-tte"/>
              <w:spacing w:before="60"/>
              <w:jc w:val="left"/>
              <w:rPr>
                <w:i/>
                <w:sz w:val="18"/>
                <w:szCs w:val="18"/>
                <w:lang w:val="fr-CA"/>
              </w:rPr>
            </w:pPr>
          </w:p>
        </w:tc>
        <w:tc>
          <w:tcPr>
            <w:tcW w:w="1699" w:type="dxa"/>
            <w:shd w:val="clear" w:color="auto" w:fill="auto"/>
          </w:tcPr>
          <w:p w14:paraId="60630B8D" w14:textId="77777777" w:rsidR="00E726BC" w:rsidRPr="009E1DDD" w:rsidRDefault="00E726BC" w:rsidP="00351169">
            <w:pPr>
              <w:spacing w:before="60"/>
              <w:rPr>
                <w:i/>
                <w:sz w:val="18"/>
                <w:szCs w:val="18"/>
                <w:lang w:val="fr-CA"/>
              </w:rPr>
            </w:pPr>
          </w:p>
        </w:tc>
      </w:tr>
      <w:tr w:rsidR="00E726BC" w:rsidRPr="009E1DDD" w14:paraId="4DB25134" w14:textId="77777777" w:rsidTr="00351169">
        <w:trPr>
          <w:trHeight w:val="530"/>
          <w:tblHeader/>
        </w:trPr>
        <w:tc>
          <w:tcPr>
            <w:tcW w:w="1620" w:type="dxa"/>
            <w:vMerge/>
          </w:tcPr>
          <w:p w14:paraId="062CAB3A" w14:textId="77777777" w:rsidR="00E726BC" w:rsidRPr="009E1DDD" w:rsidRDefault="00E726BC" w:rsidP="00351169">
            <w:pPr>
              <w:spacing w:before="60"/>
              <w:rPr>
                <w:b/>
                <w:lang w:val="fr-CA"/>
              </w:rPr>
            </w:pPr>
          </w:p>
        </w:tc>
        <w:tc>
          <w:tcPr>
            <w:tcW w:w="3510" w:type="dxa"/>
          </w:tcPr>
          <w:p w14:paraId="7AB17DD9" w14:textId="77777777" w:rsidR="00E726BC" w:rsidRPr="009E1DDD" w:rsidRDefault="00E726BC" w:rsidP="00351169">
            <w:pPr>
              <w:spacing w:before="60"/>
              <w:rPr>
                <w:b/>
                <w:i/>
                <w:sz w:val="18"/>
                <w:szCs w:val="18"/>
                <w:lang w:val="fr-CA"/>
              </w:rPr>
            </w:pPr>
            <w:r w:rsidRPr="009E1DDD">
              <w:rPr>
                <w:b/>
                <w:i/>
                <w:sz w:val="18"/>
                <w:szCs w:val="18"/>
                <w:lang w:val="fr-CA"/>
              </w:rPr>
              <w:t xml:space="preserve">1.4 </w:t>
            </w:r>
          </w:p>
        </w:tc>
        <w:tc>
          <w:tcPr>
            <w:tcW w:w="1237" w:type="dxa"/>
          </w:tcPr>
          <w:p w14:paraId="0635ED5D" w14:textId="77777777" w:rsidR="00E726BC" w:rsidRPr="009E1DDD" w:rsidRDefault="00E726BC" w:rsidP="00351169">
            <w:pPr>
              <w:pStyle w:val="En-tte"/>
              <w:spacing w:before="60"/>
              <w:jc w:val="left"/>
              <w:rPr>
                <w:i/>
                <w:sz w:val="18"/>
                <w:szCs w:val="18"/>
                <w:lang w:val="fr-CA"/>
              </w:rPr>
            </w:pPr>
          </w:p>
        </w:tc>
        <w:tc>
          <w:tcPr>
            <w:tcW w:w="1237" w:type="dxa"/>
          </w:tcPr>
          <w:p w14:paraId="5DDFC241" w14:textId="77777777" w:rsidR="00E726BC" w:rsidRPr="009E1DDD" w:rsidRDefault="00E726BC" w:rsidP="00351169">
            <w:pPr>
              <w:pStyle w:val="En-tte"/>
              <w:spacing w:before="60"/>
              <w:jc w:val="left"/>
              <w:rPr>
                <w:i/>
                <w:sz w:val="18"/>
                <w:szCs w:val="18"/>
                <w:lang w:val="fr-CA"/>
              </w:rPr>
            </w:pPr>
          </w:p>
        </w:tc>
        <w:tc>
          <w:tcPr>
            <w:tcW w:w="1248" w:type="dxa"/>
            <w:shd w:val="clear" w:color="auto" w:fill="auto"/>
          </w:tcPr>
          <w:p w14:paraId="6C2C1DAA" w14:textId="77777777" w:rsidR="00E726BC" w:rsidRPr="009E1DDD" w:rsidRDefault="00E726BC" w:rsidP="00351169">
            <w:pPr>
              <w:pStyle w:val="En-tte"/>
              <w:spacing w:before="60"/>
              <w:jc w:val="left"/>
              <w:rPr>
                <w:i/>
                <w:sz w:val="18"/>
                <w:szCs w:val="18"/>
                <w:lang w:val="fr-CA"/>
              </w:rPr>
            </w:pPr>
          </w:p>
        </w:tc>
        <w:tc>
          <w:tcPr>
            <w:tcW w:w="1699" w:type="dxa"/>
            <w:shd w:val="clear" w:color="auto" w:fill="auto"/>
          </w:tcPr>
          <w:p w14:paraId="737AEBBB" w14:textId="77777777" w:rsidR="00E726BC" w:rsidRPr="009E1DDD" w:rsidRDefault="00E726BC" w:rsidP="00351169">
            <w:pPr>
              <w:spacing w:before="60"/>
              <w:rPr>
                <w:i/>
                <w:sz w:val="18"/>
                <w:szCs w:val="18"/>
                <w:lang w:val="fr-CA"/>
              </w:rPr>
            </w:pPr>
          </w:p>
        </w:tc>
      </w:tr>
      <w:tr w:rsidR="00E726BC" w:rsidRPr="009E1DDD" w14:paraId="1F8C3808" w14:textId="77777777" w:rsidTr="00351169">
        <w:trPr>
          <w:trHeight w:val="530"/>
          <w:tblHeader/>
        </w:trPr>
        <w:tc>
          <w:tcPr>
            <w:tcW w:w="1620" w:type="dxa"/>
            <w:vMerge w:val="restart"/>
          </w:tcPr>
          <w:p w14:paraId="4CE223DD" w14:textId="77777777" w:rsidR="00E726BC" w:rsidRPr="009E1DDD" w:rsidRDefault="00E726BC" w:rsidP="00351169">
            <w:pPr>
              <w:spacing w:before="60"/>
              <w:rPr>
                <w:b/>
                <w:sz w:val="20"/>
                <w:szCs w:val="20"/>
                <w:lang w:val="fr-CA"/>
              </w:rPr>
            </w:pPr>
            <w:r>
              <w:rPr>
                <w:b/>
                <w:sz w:val="20"/>
                <w:szCs w:val="20"/>
                <w:lang w:val="fr-CA"/>
              </w:rPr>
              <w:t>Sous-Produit</w:t>
            </w:r>
            <w:r w:rsidRPr="009E1DDD">
              <w:rPr>
                <w:b/>
                <w:sz w:val="20"/>
                <w:szCs w:val="20"/>
                <w:lang w:val="fr-CA"/>
              </w:rPr>
              <w:t xml:space="preserve"> 2</w:t>
            </w:r>
          </w:p>
          <w:p w14:paraId="1A86A550" w14:textId="77777777" w:rsidR="00E726BC" w:rsidRPr="009E1DDD" w:rsidRDefault="00E726BC" w:rsidP="00351169">
            <w:pPr>
              <w:spacing w:before="60"/>
              <w:rPr>
                <w:i/>
                <w:sz w:val="18"/>
                <w:szCs w:val="18"/>
                <w:lang w:val="fr-CA"/>
              </w:rPr>
            </w:pPr>
          </w:p>
        </w:tc>
        <w:tc>
          <w:tcPr>
            <w:tcW w:w="3510" w:type="dxa"/>
          </w:tcPr>
          <w:p w14:paraId="3A80A13D" w14:textId="77777777" w:rsidR="00E726BC" w:rsidRPr="009E1DDD" w:rsidDel="00A84123" w:rsidRDefault="00E726BC" w:rsidP="00351169">
            <w:pPr>
              <w:spacing w:before="60"/>
              <w:rPr>
                <w:i/>
                <w:sz w:val="18"/>
                <w:szCs w:val="18"/>
                <w:lang w:val="fr-CA"/>
              </w:rPr>
            </w:pPr>
            <w:r w:rsidRPr="009E1DDD">
              <w:rPr>
                <w:b/>
                <w:i/>
                <w:sz w:val="18"/>
                <w:szCs w:val="18"/>
                <w:lang w:val="fr-CA"/>
              </w:rPr>
              <w:t xml:space="preserve">2.1 </w:t>
            </w:r>
          </w:p>
        </w:tc>
        <w:tc>
          <w:tcPr>
            <w:tcW w:w="1237" w:type="dxa"/>
          </w:tcPr>
          <w:p w14:paraId="73B67D52" w14:textId="77777777" w:rsidR="00E726BC" w:rsidRPr="009E1DDD" w:rsidDel="00BD7C58" w:rsidRDefault="00E726BC" w:rsidP="00351169">
            <w:pPr>
              <w:pStyle w:val="En-tte"/>
              <w:spacing w:before="60"/>
              <w:jc w:val="left"/>
              <w:rPr>
                <w:sz w:val="18"/>
                <w:szCs w:val="18"/>
                <w:lang w:val="fr-CA"/>
              </w:rPr>
            </w:pPr>
          </w:p>
        </w:tc>
        <w:tc>
          <w:tcPr>
            <w:tcW w:w="1237" w:type="dxa"/>
          </w:tcPr>
          <w:p w14:paraId="3AF29CAA" w14:textId="77777777" w:rsidR="00E726BC" w:rsidRPr="009E1DDD" w:rsidDel="00BD7C58" w:rsidRDefault="00E726BC" w:rsidP="00351169">
            <w:pPr>
              <w:pStyle w:val="En-tte"/>
              <w:spacing w:before="60"/>
              <w:jc w:val="left"/>
              <w:rPr>
                <w:sz w:val="18"/>
                <w:szCs w:val="18"/>
                <w:lang w:val="fr-CA"/>
              </w:rPr>
            </w:pPr>
          </w:p>
        </w:tc>
        <w:tc>
          <w:tcPr>
            <w:tcW w:w="1248" w:type="dxa"/>
            <w:shd w:val="clear" w:color="auto" w:fill="auto"/>
          </w:tcPr>
          <w:p w14:paraId="0870F290" w14:textId="77777777" w:rsidR="00E726BC" w:rsidRPr="009E1DDD" w:rsidRDefault="00E726BC" w:rsidP="00351169">
            <w:pPr>
              <w:pStyle w:val="En-tte"/>
              <w:spacing w:before="60"/>
              <w:jc w:val="left"/>
              <w:rPr>
                <w:i/>
                <w:sz w:val="18"/>
                <w:szCs w:val="18"/>
                <w:lang w:val="fr-CA"/>
              </w:rPr>
            </w:pPr>
          </w:p>
        </w:tc>
        <w:tc>
          <w:tcPr>
            <w:tcW w:w="1699" w:type="dxa"/>
            <w:shd w:val="clear" w:color="auto" w:fill="auto"/>
          </w:tcPr>
          <w:p w14:paraId="701638C1" w14:textId="77777777" w:rsidR="00E726BC" w:rsidRPr="009E1DDD" w:rsidRDefault="00E726BC" w:rsidP="00351169">
            <w:pPr>
              <w:spacing w:before="60"/>
              <w:rPr>
                <w:i/>
                <w:sz w:val="18"/>
                <w:szCs w:val="18"/>
                <w:lang w:val="fr-CA"/>
              </w:rPr>
            </w:pPr>
          </w:p>
        </w:tc>
      </w:tr>
      <w:tr w:rsidR="00E726BC" w:rsidRPr="009E1DDD" w:rsidDel="00BD7C58" w14:paraId="4010BFD1" w14:textId="77777777" w:rsidTr="00351169">
        <w:trPr>
          <w:trHeight w:val="530"/>
          <w:tblHeader/>
        </w:trPr>
        <w:tc>
          <w:tcPr>
            <w:tcW w:w="1620" w:type="dxa"/>
            <w:vMerge/>
          </w:tcPr>
          <w:p w14:paraId="614E3E61" w14:textId="77777777" w:rsidR="00E726BC" w:rsidRPr="009E1DDD" w:rsidRDefault="00E726BC" w:rsidP="00351169">
            <w:pPr>
              <w:spacing w:before="60"/>
              <w:rPr>
                <w:i/>
                <w:sz w:val="20"/>
                <w:szCs w:val="20"/>
                <w:lang w:val="fr-CA"/>
              </w:rPr>
            </w:pPr>
          </w:p>
        </w:tc>
        <w:tc>
          <w:tcPr>
            <w:tcW w:w="3510" w:type="dxa"/>
          </w:tcPr>
          <w:p w14:paraId="11BC0747" w14:textId="77777777" w:rsidR="00E726BC" w:rsidRPr="009E1DDD" w:rsidRDefault="00E726BC" w:rsidP="00351169">
            <w:pPr>
              <w:pStyle w:val="En-tte"/>
              <w:spacing w:before="60"/>
              <w:jc w:val="left"/>
              <w:rPr>
                <w:i/>
                <w:sz w:val="18"/>
                <w:szCs w:val="18"/>
                <w:lang w:val="fr-CA"/>
              </w:rPr>
            </w:pPr>
            <w:r w:rsidRPr="009E1DDD">
              <w:rPr>
                <w:b/>
                <w:i/>
                <w:sz w:val="18"/>
                <w:szCs w:val="18"/>
                <w:lang w:val="fr-CA"/>
              </w:rPr>
              <w:t xml:space="preserve">2.2 </w:t>
            </w:r>
          </w:p>
        </w:tc>
        <w:tc>
          <w:tcPr>
            <w:tcW w:w="1237" w:type="dxa"/>
          </w:tcPr>
          <w:p w14:paraId="756FE1D1" w14:textId="77777777" w:rsidR="00E726BC" w:rsidRPr="009E1DDD" w:rsidRDefault="00E726BC" w:rsidP="00351169">
            <w:pPr>
              <w:pStyle w:val="En-tte"/>
              <w:spacing w:before="60"/>
              <w:jc w:val="left"/>
              <w:rPr>
                <w:i/>
                <w:sz w:val="18"/>
                <w:szCs w:val="18"/>
                <w:lang w:val="fr-CA"/>
              </w:rPr>
            </w:pPr>
          </w:p>
        </w:tc>
        <w:tc>
          <w:tcPr>
            <w:tcW w:w="1237" w:type="dxa"/>
          </w:tcPr>
          <w:p w14:paraId="60370383" w14:textId="77777777" w:rsidR="00E726BC" w:rsidRPr="009E1DDD" w:rsidRDefault="00E726BC" w:rsidP="00351169">
            <w:pPr>
              <w:pStyle w:val="En-tte"/>
              <w:spacing w:before="60"/>
              <w:jc w:val="left"/>
              <w:rPr>
                <w:i/>
                <w:sz w:val="18"/>
                <w:szCs w:val="18"/>
                <w:lang w:val="fr-CA"/>
              </w:rPr>
            </w:pPr>
          </w:p>
        </w:tc>
        <w:tc>
          <w:tcPr>
            <w:tcW w:w="1248" w:type="dxa"/>
            <w:shd w:val="clear" w:color="auto" w:fill="auto"/>
          </w:tcPr>
          <w:p w14:paraId="398EAAB5" w14:textId="77777777" w:rsidR="00E726BC" w:rsidRPr="009E1DDD" w:rsidRDefault="00E726BC" w:rsidP="00351169">
            <w:pPr>
              <w:pStyle w:val="En-tte"/>
              <w:spacing w:before="60"/>
              <w:jc w:val="left"/>
              <w:rPr>
                <w:i/>
                <w:sz w:val="18"/>
                <w:szCs w:val="18"/>
                <w:lang w:val="fr-CA"/>
              </w:rPr>
            </w:pPr>
          </w:p>
        </w:tc>
        <w:tc>
          <w:tcPr>
            <w:tcW w:w="1699" w:type="dxa"/>
            <w:shd w:val="clear" w:color="auto" w:fill="auto"/>
          </w:tcPr>
          <w:p w14:paraId="3137ADBC" w14:textId="77777777" w:rsidR="00E726BC" w:rsidRPr="009E1DDD" w:rsidDel="00BD7C58" w:rsidRDefault="00E726BC" w:rsidP="00351169">
            <w:pPr>
              <w:spacing w:before="60"/>
              <w:rPr>
                <w:i/>
                <w:sz w:val="18"/>
                <w:szCs w:val="18"/>
                <w:lang w:val="fr-CA"/>
              </w:rPr>
            </w:pPr>
          </w:p>
        </w:tc>
      </w:tr>
    </w:tbl>
    <w:p w14:paraId="32F4B00F" w14:textId="381C6CD6" w:rsidR="00E726BC" w:rsidRDefault="00E726BC" w:rsidP="00E726BC">
      <w:pPr>
        <w:pStyle w:val="Paragraphedeliste"/>
        <w:ind w:left="1440"/>
        <w:rPr>
          <w:lang w:val="fr-FR"/>
        </w:rPr>
      </w:pPr>
    </w:p>
    <w:p w14:paraId="35882A6E" w14:textId="43D08BE3" w:rsidR="0032025F" w:rsidRDefault="0032025F" w:rsidP="00E726BC">
      <w:pPr>
        <w:pStyle w:val="Paragraphedeliste"/>
        <w:ind w:left="1440"/>
        <w:rPr>
          <w:lang w:val="fr-FR"/>
        </w:rPr>
      </w:pPr>
    </w:p>
    <w:p w14:paraId="329359B5" w14:textId="59E55137" w:rsidR="0032025F" w:rsidRDefault="0032025F" w:rsidP="00E726BC">
      <w:pPr>
        <w:pStyle w:val="Paragraphedeliste"/>
        <w:ind w:left="1440"/>
        <w:rPr>
          <w:lang w:val="fr-FR"/>
        </w:rPr>
      </w:pPr>
    </w:p>
    <w:p w14:paraId="4D698A5D" w14:textId="64EDF464" w:rsidR="0032025F" w:rsidRDefault="0032025F" w:rsidP="00E726BC">
      <w:pPr>
        <w:pStyle w:val="Paragraphedeliste"/>
        <w:ind w:left="1440"/>
        <w:rPr>
          <w:lang w:val="fr-FR"/>
        </w:rPr>
      </w:pPr>
    </w:p>
    <w:p w14:paraId="17C57BAB" w14:textId="0E2612B6" w:rsidR="0032025F" w:rsidRDefault="0032025F" w:rsidP="00E726BC">
      <w:pPr>
        <w:pStyle w:val="Paragraphedeliste"/>
        <w:ind w:left="1440"/>
        <w:rPr>
          <w:lang w:val="fr-FR"/>
        </w:rPr>
      </w:pPr>
    </w:p>
    <w:p w14:paraId="093262AB" w14:textId="5CD2DECE" w:rsidR="00646210" w:rsidRPr="00D678F5" w:rsidRDefault="00646210" w:rsidP="001B6F05">
      <w:pPr>
        <w:pStyle w:val="Paragraphedeliste"/>
        <w:numPr>
          <w:ilvl w:val="1"/>
          <w:numId w:val="2"/>
        </w:numPr>
        <w:rPr>
          <w:highlight w:val="yellow"/>
          <w:lang w:val="fr-FR"/>
        </w:rPr>
      </w:pPr>
      <w:r w:rsidRPr="002028D2">
        <w:rPr>
          <w:lang w:val="fr-FR"/>
        </w:rPr>
        <w:t>T</w:t>
      </w:r>
      <w:r>
        <w:rPr>
          <w:lang w:val="fr-FR"/>
        </w:rPr>
        <w:t>ableau de suivi des indicateur</w:t>
      </w:r>
      <w:r w:rsidRPr="002028D2">
        <w:rPr>
          <w:lang w:val="fr-FR"/>
        </w:rPr>
        <w:t>s</w:t>
      </w:r>
      <w:r w:rsidR="00ED1ED5" w:rsidRPr="002028D2">
        <w:rPr>
          <w:lang w:val="fr-FR"/>
        </w:rPr>
        <w:t xml:space="preserve"> </w:t>
      </w:r>
      <w:r w:rsidR="00ED1ED5" w:rsidRPr="00953721">
        <w:rPr>
          <w:lang w:val="fr-FR"/>
        </w:rPr>
        <w:t>(cf. cadre de résultats</w:t>
      </w:r>
      <w:r w:rsidR="00B6265B" w:rsidRPr="00953721">
        <w:rPr>
          <w:lang w:val="fr-FR"/>
        </w:rPr>
        <w:t xml:space="preserve"> dans document de projet)</w:t>
      </w:r>
    </w:p>
    <w:tbl>
      <w:tblPr>
        <w:tblW w:w="1201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510"/>
        <w:gridCol w:w="810"/>
        <w:gridCol w:w="810"/>
        <w:gridCol w:w="1237"/>
        <w:gridCol w:w="1057"/>
        <w:gridCol w:w="1082"/>
        <w:gridCol w:w="1890"/>
      </w:tblGrid>
      <w:tr w:rsidR="00EF4DA2" w:rsidRPr="009E1DDD" w14:paraId="25C6CD05" w14:textId="77777777" w:rsidTr="00564C31">
        <w:trPr>
          <w:tblHeader/>
        </w:trPr>
        <w:tc>
          <w:tcPr>
            <w:tcW w:w="1620" w:type="dxa"/>
            <w:vMerge w:val="restart"/>
            <w:shd w:val="clear" w:color="auto" w:fill="FFFF99"/>
            <w:vAlign w:val="center"/>
          </w:tcPr>
          <w:p w14:paraId="6CFFE7FA" w14:textId="77777777" w:rsidR="00EF4DA2" w:rsidRPr="009E1DDD" w:rsidRDefault="00EF4DA2" w:rsidP="0040441C">
            <w:pPr>
              <w:spacing w:before="60"/>
              <w:jc w:val="center"/>
              <w:rPr>
                <w:rFonts w:cs="Arial"/>
                <w:b/>
                <w:sz w:val="20"/>
                <w:szCs w:val="20"/>
                <w:lang w:val="fr-CA"/>
              </w:rPr>
            </w:pPr>
            <w:r w:rsidRPr="009E1DDD">
              <w:rPr>
                <w:rFonts w:cs="Arial"/>
                <w:b/>
                <w:sz w:val="20"/>
                <w:szCs w:val="20"/>
                <w:lang w:val="fr-CA"/>
              </w:rPr>
              <w:lastRenderedPageBreak/>
              <w:t>PRODUITS ESCOMPTÉS</w:t>
            </w:r>
          </w:p>
        </w:tc>
        <w:tc>
          <w:tcPr>
            <w:tcW w:w="3510" w:type="dxa"/>
            <w:vMerge w:val="restart"/>
            <w:shd w:val="clear" w:color="auto" w:fill="FFFF99"/>
            <w:vAlign w:val="center"/>
          </w:tcPr>
          <w:p w14:paraId="307341F4" w14:textId="77777777" w:rsidR="00EF4DA2" w:rsidRPr="009E1DDD" w:rsidRDefault="00EF4DA2" w:rsidP="0040441C">
            <w:pPr>
              <w:spacing w:before="60"/>
              <w:jc w:val="center"/>
              <w:rPr>
                <w:rFonts w:cs="Arial"/>
                <w:b/>
                <w:sz w:val="20"/>
                <w:szCs w:val="20"/>
                <w:lang w:val="fr-CA"/>
              </w:rPr>
            </w:pPr>
            <w:r w:rsidRPr="009E1DDD">
              <w:rPr>
                <w:rFonts w:cs="Arial"/>
                <w:b/>
                <w:sz w:val="20"/>
                <w:szCs w:val="20"/>
                <w:lang w:val="fr-CA"/>
              </w:rPr>
              <w:t>INDICATEURS DE PRODUIT</w:t>
            </w:r>
          </w:p>
        </w:tc>
        <w:tc>
          <w:tcPr>
            <w:tcW w:w="1620" w:type="dxa"/>
            <w:gridSpan w:val="2"/>
            <w:shd w:val="clear" w:color="auto" w:fill="FFFF99"/>
            <w:vAlign w:val="center"/>
          </w:tcPr>
          <w:p w14:paraId="50B60947" w14:textId="77777777" w:rsidR="00EF4DA2" w:rsidRPr="009E1DDD" w:rsidRDefault="00EF4DA2" w:rsidP="0040441C">
            <w:pPr>
              <w:spacing w:before="60"/>
              <w:jc w:val="center"/>
              <w:rPr>
                <w:rFonts w:cs="Arial"/>
                <w:b/>
                <w:sz w:val="20"/>
                <w:szCs w:val="20"/>
                <w:lang w:val="fr-CA"/>
              </w:rPr>
            </w:pPr>
            <w:r w:rsidRPr="009E1DDD">
              <w:rPr>
                <w:rFonts w:cs="Arial"/>
                <w:b/>
                <w:sz w:val="18"/>
                <w:szCs w:val="20"/>
                <w:lang w:val="fr-CA"/>
              </w:rPr>
              <w:t>SITUATION DE RÉFÉRENCE</w:t>
            </w:r>
          </w:p>
        </w:tc>
        <w:tc>
          <w:tcPr>
            <w:tcW w:w="1237" w:type="dxa"/>
            <w:vMerge w:val="restart"/>
            <w:shd w:val="clear" w:color="auto" w:fill="FFFF99"/>
            <w:vAlign w:val="center"/>
          </w:tcPr>
          <w:p w14:paraId="5D1BFDF1" w14:textId="4DA83035" w:rsidR="00EF4DA2" w:rsidRPr="009E1DDD" w:rsidRDefault="00656AEA" w:rsidP="0040441C">
            <w:pPr>
              <w:spacing w:before="60"/>
              <w:jc w:val="center"/>
              <w:rPr>
                <w:rFonts w:ascii="Arial" w:hAnsi="Arial" w:cs="Arial"/>
                <w:sz w:val="20"/>
                <w:szCs w:val="20"/>
                <w:lang w:val="fr-CA"/>
              </w:rPr>
            </w:pPr>
            <w:r>
              <w:rPr>
                <w:rFonts w:cs="Arial"/>
                <w:b/>
                <w:sz w:val="18"/>
                <w:szCs w:val="20"/>
                <w:lang w:val="fr-CA"/>
              </w:rPr>
              <w:t>Cible fin</w:t>
            </w:r>
            <w:r w:rsidR="00EF4DA2">
              <w:rPr>
                <w:rFonts w:cs="Arial"/>
                <w:b/>
                <w:sz w:val="18"/>
                <w:szCs w:val="20"/>
                <w:lang w:val="fr-CA"/>
              </w:rPr>
              <w:t xml:space="preserve"> </w:t>
            </w:r>
            <w:r>
              <w:rPr>
                <w:rFonts w:cs="Arial"/>
                <w:b/>
                <w:sz w:val="18"/>
                <w:szCs w:val="20"/>
                <w:lang w:val="fr-CA"/>
              </w:rPr>
              <w:t>d</w:t>
            </w:r>
            <w:r w:rsidR="00EF4DA2">
              <w:rPr>
                <w:rFonts w:cs="Arial"/>
                <w:b/>
                <w:sz w:val="18"/>
                <w:szCs w:val="20"/>
                <w:lang w:val="fr-CA"/>
              </w:rPr>
              <w:t>’année</w:t>
            </w:r>
          </w:p>
        </w:tc>
        <w:tc>
          <w:tcPr>
            <w:tcW w:w="1057" w:type="dxa"/>
            <w:vMerge w:val="restart"/>
            <w:shd w:val="clear" w:color="auto" w:fill="FFFF99"/>
            <w:vAlign w:val="center"/>
          </w:tcPr>
          <w:p w14:paraId="15E9F7D8" w14:textId="77777777" w:rsidR="00EF4DA2" w:rsidRPr="009E1DDD" w:rsidRDefault="00EF4DA2" w:rsidP="0040441C">
            <w:pPr>
              <w:spacing w:before="60"/>
              <w:jc w:val="center"/>
              <w:rPr>
                <w:rFonts w:ascii="Arial" w:hAnsi="Arial" w:cs="Arial"/>
                <w:sz w:val="20"/>
                <w:szCs w:val="20"/>
                <w:lang w:val="fr-CA"/>
              </w:rPr>
            </w:pPr>
            <w:r>
              <w:rPr>
                <w:rFonts w:cs="Arial"/>
                <w:b/>
                <w:sz w:val="18"/>
                <w:szCs w:val="20"/>
                <w:lang w:val="fr-CA"/>
              </w:rPr>
              <w:t>Résultat actuel</w:t>
            </w:r>
          </w:p>
        </w:tc>
        <w:tc>
          <w:tcPr>
            <w:tcW w:w="1082" w:type="dxa"/>
            <w:vMerge w:val="restart"/>
            <w:shd w:val="clear" w:color="auto" w:fill="FFFF99"/>
            <w:vAlign w:val="center"/>
          </w:tcPr>
          <w:p w14:paraId="4BD5E585" w14:textId="5A792F82" w:rsidR="00EF4DA2" w:rsidRPr="009E1DDD" w:rsidRDefault="00EF4DA2" w:rsidP="0040441C">
            <w:pPr>
              <w:pStyle w:val="Titre2"/>
              <w:spacing w:before="60"/>
              <w:ind w:left="0"/>
              <w:jc w:val="center"/>
              <w:rPr>
                <w:rFonts w:ascii="Arial" w:hAnsi="Arial" w:cs="Arial"/>
                <w:sz w:val="20"/>
                <w:szCs w:val="20"/>
                <w:lang w:val="fr-CA"/>
              </w:rPr>
            </w:pPr>
            <w:r>
              <w:rPr>
                <w:rFonts w:ascii="Arial" w:hAnsi="Arial" w:cs="Arial"/>
                <w:sz w:val="18"/>
                <w:szCs w:val="20"/>
                <w:lang w:val="fr-CA"/>
              </w:rPr>
              <w:t xml:space="preserve">Cible </w:t>
            </w:r>
            <w:r w:rsidRPr="009E1DDD">
              <w:rPr>
                <w:rFonts w:ascii="Arial" w:hAnsi="Arial" w:cs="Arial"/>
                <w:sz w:val="18"/>
                <w:szCs w:val="20"/>
                <w:lang w:val="fr-CA"/>
              </w:rPr>
              <w:t>FINAL</w:t>
            </w:r>
            <w:r>
              <w:rPr>
                <w:rFonts w:ascii="Arial" w:hAnsi="Arial" w:cs="Arial"/>
                <w:sz w:val="18"/>
                <w:szCs w:val="20"/>
                <w:lang w:val="fr-CA"/>
              </w:rPr>
              <w:t>E (fin projet)</w:t>
            </w:r>
          </w:p>
        </w:tc>
        <w:tc>
          <w:tcPr>
            <w:tcW w:w="1890" w:type="dxa"/>
            <w:vMerge w:val="restart"/>
            <w:shd w:val="clear" w:color="auto" w:fill="FFFF99"/>
            <w:vAlign w:val="center"/>
          </w:tcPr>
          <w:p w14:paraId="67D3072A" w14:textId="77777777" w:rsidR="00EF4DA2" w:rsidRPr="009E1DDD" w:rsidRDefault="00EF4DA2" w:rsidP="0040441C">
            <w:pPr>
              <w:pStyle w:val="Titre2"/>
              <w:spacing w:before="60"/>
              <w:ind w:left="0"/>
              <w:jc w:val="center"/>
              <w:rPr>
                <w:rFonts w:ascii="Arial" w:hAnsi="Arial" w:cs="Arial"/>
                <w:sz w:val="20"/>
                <w:szCs w:val="20"/>
                <w:lang w:val="fr-CA"/>
              </w:rPr>
            </w:pPr>
            <w:r>
              <w:rPr>
                <w:rFonts w:ascii="Arial" w:hAnsi="Arial" w:cs="Arial"/>
                <w:sz w:val="18"/>
                <w:szCs w:val="20"/>
                <w:lang w:val="fr-CA"/>
              </w:rPr>
              <w:t>SOURCE DES DONNËES</w:t>
            </w:r>
          </w:p>
        </w:tc>
      </w:tr>
      <w:tr w:rsidR="00EF4DA2" w:rsidRPr="009E1DDD" w14:paraId="19E75995" w14:textId="77777777" w:rsidTr="00564C31">
        <w:trPr>
          <w:trHeight w:val="503"/>
          <w:tblHeader/>
        </w:trPr>
        <w:tc>
          <w:tcPr>
            <w:tcW w:w="1620" w:type="dxa"/>
            <w:vMerge/>
            <w:shd w:val="clear" w:color="auto" w:fill="FFFF99"/>
          </w:tcPr>
          <w:p w14:paraId="56B40ED5" w14:textId="77777777" w:rsidR="00EF4DA2" w:rsidRPr="009E1DDD" w:rsidRDefault="00EF4DA2" w:rsidP="001A1D30">
            <w:pPr>
              <w:spacing w:before="60"/>
              <w:jc w:val="center"/>
              <w:rPr>
                <w:rFonts w:cs="Arial"/>
                <w:b/>
                <w:sz w:val="20"/>
                <w:szCs w:val="20"/>
                <w:lang w:val="fr-CA"/>
              </w:rPr>
            </w:pPr>
          </w:p>
        </w:tc>
        <w:tc>
          <w:tcPr>
            <w:tcW w:w="3510" w:type="dxa"/>
            <w:vMerge/>
            <w:shd w:val="clear" w:color="auto" w:fill="FFFF99"/>
          </w:tcPr>
          <w:p w14:paraId="54A9EF4C" w14:textId="77777777" w:rsidR="00EF4DA2" w:rsidRPr="009E1DDD" w:rsidRDefault="00EF4DA2" w:rsidP="001A1D30">
            <w:pPr>
              <w:spacing w:before="60"/>
              <w:jc w:val="center"/>
              <w:rPr>
                <w:rFonts w:cs="Arial"/>
                <w:b/>
                <w:sz w:val="20"/>
                <w:szCs w:val="20"/>
                <w:lang w:val="fr-CA"/>
              </w:rPr>
            </w:pPr>
          </w:p>
        </w:tc>
        <w:tc>
          <w:tcPr>
            <w:tcW w:w="810" w:type="dxa"/>
            <w:tcBorders>
              <w:bottom w:val="single" w:sz="4" w:space="0" w:color="auto"/>
            </w:tcBorders>
            <w:shd w:val="clear" w:color="auto" w:fill="FFFF99"/>
          </w:tcPr>
          <w:p w14:paraId="164E225C" w14:textId="77777777" w:rsidR="00EF4DA2" w:rsidRPr="009E1DDD" w:rsidDel="00A84123" w:rsidRDefault="00EF4DA2" w:rsidP="003B6049">
            <w:pPr>
              <w:spacing w:before="60"/>
              <w:jc w:val="center"/>
              <w:rPr>
                <w:b/>
                <w:i/>
                <w:sz w:val="20"/>
                <w:szCs w:val="20"/>
                <w:lang w:val="fr-CA"/>
              </w:rPr>
            </w:pPr>
            <w:r w:rsidRPr="009E1DDD">
              <w:rPr>
                <w:rFonts w:cs="Arial"/>
                <w:b/>
                <w:sz w:val="18"/>
                <w:szCs w:val="20"/>
                <w:lang w:val="fr-CA"/>
              </w:rPr>
              <w:t>Valeur</w:t>
            </w:r>
          </w:p>
        </w:tc>
        <w:tc>
          <w:tcPr>
            <w:tcW w:w="810" w:type="dxa"/>
            <w:tcBorders>
              <w:bottom w:val="single" w:sz="4" w:space="0" w:color="auto"/>
            </w:tcBorders>
            <w:shd w:val="clear" w:color="auto" w:fill="FFFF99"/>
          </w:tcPr>
          <w:p w14:paraId="4E88DE8A" w14:textId="77777777" w:rsidR="00EF4DA2" w:rsidRPr="009E1DDD" w:rsidRDefault="00EF4DA2" w:rsidP="003B6049">
            <w:pPr>
              <w:spacing w:before="60"/>
              <w:jc w:val="center"/>
              <w:rPr>
                <w:rFonts w:cs="Arial"/>
                <w:b/>
                <w:sz w:val="20"/>
                <w:szCs w:val="20"/>
                <w:lang w:val="fr-CA"/>
              </w:rPr>
            </w:pPr>
            <w:r w:rsidRPr="009E1DDD">
              <w:rPr>
                <w:rFonts w:cs="Arial"/>
                <w:b/>
                <w:sz w:val="18"/>
                <w:szCs w:val="20"/>
                <w:lang w:val="fr-CA"/>
              </w:rPr>
              <w:t>Année</w:t>
            </w:r>
          </w:p>
        </w:tc>
        <w:tc>
          <w:tcPr>
            <w:tcW w:w="1237" w:type="dxa"/>
            <w:vMerge/>
            <w:tcBorders>
              <w:bottom w:val="single" w:sz="4" w:space="0" w:color="auto"/>
            </w:tcBorders>
            <w:shd w:val="clear" w:color="auto" w:fill="FFFF99"/>
          </w:tcPr>
          <w:p w14:paraId="7EB712D9" w14:textId="77777777" w:rsidR="00EF4DA2" w:rsidRPr="009E1DDD" w:rsidDel="00BD7C58" w:rsidRDefault="00EF4DA2" w:rsidP="001A1D30">
            <w:pPr>
              <w:spacing w:before="60"/>
              <w:jc w:val="center"/>
              <w:rPr>
                <w:rFonts w:cs="Arial"/>
                <w:b/>
                <w:sz w:val="18"/>
                <w:szCs w:val="20"/>
                <w:lang w:val="fr-CA"/>
              </w:rPr>
            </w:pPr>
          </w:p>
        </w:tc>
        <w:tc>
          <w:tcPr>
            <w:tcW w:w="1057" w:type="dxa"/>
            <w:vMerge/>
            <w:tcBorders>
              <w:bottom w:val="single" w:sz="4" w:space="0" w:color="auto"/>
            </w:tcBorders>
            <w:shd w:val="clear" w:color="auto" w:fill="FFFF99"/>
          </w:tcPr>
          <w:p w14:paraId="505AF9FB" w14:textId="77777777" w:rsidR="00EF4DA2" w:rsidRPr="009E1DDD" w:rsidRDefault="00EF4DA2" w:rsidP="003B6049">
            <w:pPr>
              <w:spacing w:before="60"/>
              <w:jc w:val="center"/>
              <w:rPr>
                <w:rFonts w:cs="Arial"/>
                <w:b/>
                <w:sz w:val="18"/>
                <w:szCs w:val="20"/>
                <w:lang w:val="fr-CA"/>
              </w:rPr>
            </w:pPr>
          </w:p>
        </w:tc>
        <w:tc>
          <w:tcPr>
            <w:tcW w:w="1082" w:type="dxa"/>
            <w:vMerge/>
            <w:tcBorders>
              <w:bottom w:val="single" w:sz="4" w:space="0" w:color="auto"/>
            </w:tcBorders>
            <w:shd w:val="clear" w:color="auto" w:fill="FFFF99"/>
          </w:tcPr>
          <w:p w14:paraId="4D34E26E" w14:textId="77777777" w:rsidR="00EF4DA2" w:rsidRPr="009E1DDD" w:rsidDel="00BD7C58" w:rsidRDefault="00EF4DA2" w:rsidP="001A1D30">
            <w:pPr>
              <w:pStyle w:val="Titre2"/>
              <w:spacing w:before="60"/>
              <w:ind w:left="0"/>
              <w:jc w:val="center"/>
              <w:rPr>
                <w:rFonts w:ascii="Arial" w:hAnsi="Arial" w:cs="Arial"/>
                <w:sz w:val="20"/>
                <w:szCs w:val="20"/>
                <w:lang w:val="fr-CA"/>
              </w:rPr>
            </w:pPr>
          </w:p>
        </w:tc>
        <w:tc>
          <w:tcPr>
            <w:tcW w:w="1890" w:type="dxa"/>
            <w:vMerge/>
            <w:tcBorders>
              <w:bottom w:val="single" w:sz="4" w:space="0" w:color="auto"/>
            </w:tcBorders>
            <w:shd w:val="clear" w:color="auto" w:fill="FFFF99"/>
          </w:tcPr>
          <w:p w14:paraId="00DF8469" w14:textId="77777777" w:rsidR="00EF4DA2" w:rsidRPr="009E1DDD" w:rsidRDefault="00EF4DA2" w:rsidP="001A1D30">
            <w:pPr>
              <w:pStyle w:val="Titre2"/>
              <w:spacing w:before="60"/>
              <w:rPr>
                <w:rFonts w:ascii="Arial" w:hAnsi="Arial" w:cs="Arial"/>
                <w:sz w:val="20"/>
                <w:szCs w:val="20"/>
                <w:lang w:val="fr-CA"/>
              </w:rPr>
            </w:pPr>
          </w:p>
        </w:tc>
      </w:tr>
      <w:tr w:rsidR="00EF4DA2" w:rsidRPr="0043664E" w14:paraId="16EC6718" w14:textId="77777777" w:rsidTr="00564C31">
        <w:trPr>
          <w:trHeight w:val="530"/>
          <w:tblHeader/>
        </w:trPr>
        <w:tc>
          <w:tcPr>
            <w:tcW w:w="1620" w:type="dxa"/>
            <w:vMerge w:val="restart"/>
          </w:tcPr>
          <w:p w14:paraId="755AA6B8" w14:textId="31424123" w:rsidR="00EF4DA2" w:rsidRPr="009E1DDD" w:rsidRDefault="008164F6" w:rsidP="001A1D30">
            <w:pPr>
              <w:spacing w:before="60"/>
              <w:rPr>
                <w:i/>
                <w:sz w:val="18"/>
                <w:szCs w:val="18"/>
                <w:lang w:val="fr-CA"/>
              </w:rPr>
            </w:pPr>
            <w:r w:rsidRPr="008164F6">
              <w:rPr>
                <w:b/>
                <w:sz w:val="20"/>
                <w:szCs w:val="20"/>
                <w:lang w:val="fr-CA"/>
              </w:rPr>
              <w:t xml:space="preserve">Produit 2.1 </w:t>
            </w:r>
            <w:r w:rsidRPr="008164F6">
              <w:rPr>
                <w:bCs/>
                <w:sz w:val="20"/>
                <w:szCs w:val="20"/>
                <w:lang w:val="fr-CA"/>
              </w:rPr>
              <w:t>: Les acteurs au niveau des tribunaux, les autorités administratives locales (régions, district, communes) et les communautés disposent d’un mécanisme de collaboration opérationnel dans le processus d’élaboration, d’homologation et d’application des Dina, y compris les Dina sectoriels, dans le respect de la législation en vigueur</w:t>
            </w:r>
          </w:p>
        </w:tc>
        <w:tc>
          <w:tcPr>
            <w:tcW w:w="3510" w:type="dxa"/>
          </w:tcPr>
          <w:p w14:paraId="31BACF37" w14:textId="38C49863" w:rsidR="00EF4DA2" w:rsidRPr="008E78BD" w:rsidDel="00A84123" w:rsidRDefault="008164F6" w:rsidP="001A1D30">
            <w:pPr>
              <w:spacing w:before="60"/>
              <w:rPr>
                <w:bCs/>
                <w:sz w:val="20"/>
                <w:szCs w:val="20"/>
                <w:lang w:val="fr-CA"/>
              </w:rPr>
            </w:pPr>
            <w:r w:rsidRPr="008E78BD">
              <w:rPr>
                <w:bCs/>
                <w:sz w:val="20"/>
                <w:szCs w:val="20"/>
                <w:lang w:val="fr-CA"/>
              </w:rPr>
              <w:t>Indicateur 2.1.1 : Existence d’un outil (validé par les acteurs judiciaires et administratifs) de vérification de la conformité des Dina à la législation en vigueur</w:t>
            </w:r>
            <w:r w:rsidR="00EF4DA2" w:rsidRPr="008E78BD">
              <w:rPr>
                <w:bCs/>
                <w:sz w:val="20"/>
                <w:szCs w:val="20"/>
                <w:lang w:val="fr-CA"/>
              </w:rPr>
              <w:t xml:space="preserve"> </w:t>
            </w:r>
          </w:p>
        </w:tc>
        <w:tc>
          <w:tcPr>
            <w:tcW w:w="810" w:type="dxa"/>
            <w:shd w:val="clear" w:color="auto" w:fill="auto"/>
          </w:tcPr>
          <w:p w14:paraId="66AC39E2" w14:textId="36BDB954" w:rsidR="00154F5A" w:rsidRPr="009E1DDD" w:rsidDel="00BD7C58" w:rsidRDefault="00154F5A" w:rsidP="001A1D30">
            <w:pPr>
              <w:pStyle w:val="En-tte"/>
              <w:spacing w:before="60"/>
              <w:jc w:val="left"/>
              <w:rPr>
                <w:sz w:val="18"/>
                <w:szCs w:val="18"/>
                <w:lang w:val="fr-CA"/>
              </w:rPr>
            </w:pPr>
            <w:r>
              <w:rPr>
                <w:sz w:val="18"/>
                <w:szCs w:val="18"/>
                <w:lang w:val="fr-CA"/>
              </w:rPr>
              <w:t>0</w:t>
            </w:r>
          </w:p>
        </w:tc>
        <w:tc>
          <w:tcPr>
            <w:tcW w:w="810" w:type="dxa"/>
          </w:tcPr>
          <w:p w14:paraId="7835892F" w14:textId="2B3C5DB7" w:rsidR="00EF4DA2" w:rsidRPr="009E1DDD" w:rsidDel="00BD7C58" w:rsidRDefault="00154F5A" w:rsidP="001A1D30">
            <w:pPr>
              <w:pStyle w:val="En-tte"/>
              <w:spacing w:before="60"/>
              <w:jc w:val="left"/>
              <w:rPr>
                <w:sz w:val="18"/>
                <w:szCs w:val="18"/>
                <w:lang w:val="fr-CA"/>
              </w:rPr>
            </w:pPr>
            <w:r>
              <w:rPr>
                <w:sz w:val="18"/>
                <w:szCs w:val="18"/>
                <w:lang w:val="fr-CA"/>
              </w:rPr>
              <w:t>2024</w:t>
            </w:r>
          </w:p>
        </w:tc>
        <w:tc>
          <w:tcPr>
            <w:tcW w:w="1237" w:type="dxa"/>
          </w:tcPr>
          <w:p w14:paraId="5E5CA09F" w14:textId="45E4026F" w:rsidR="00EF4DA2" w:rsidRPr="009E1DDD" w:rsidDel="00BD7C58" w:rsidRDefault="00154F5A" w:rsidP="001A1D30">
            <w:pPr>
              <w:pStyle w:val="En-tte"/>
              <w:spacing w:before="60"/>
              <w:jc w:val="left"/>
              <w:rPr>
                <w:sz w:val="18"/>
                <w:szCs w:val="18"/>
                <w:lang w:val="fr-CA"/>
              </w:rPr>
            </w:pPr>
            <w:r>
              <w:rPr>
                <w:sz w:val="18"/>
                <w:szCs w:val="18"/>
                <w:lang w:val="fr-CA"/>
              </w:rPr>
              <w:t>1</w:t>
            </w:r>
          </w:p>
        </w:tc>
        <w:tc>
          <w:tcPr>
            <w:tcW w:w="1057" w:type="dxa"/>
            <w:shd w:val="clear" w:color="auto" w:fill="auto"/>
          </w:tcPr>
          <w:p w14:paraId="228ACA75" w14:textId="573E24B4" w:rsidR="00EF4DA2" w:rsidRPr="00154F5A" w:rsidRDefault="00154F5A" w:rsidP="001A1D30">
            <w:pPr>
              <w:pStyle w:val="En-tte"/>
              <w:spacing w:before="60"/>
              <w:jc w:val="left"/>
              <w:rPr>
                <w:iCs/>
                <w:sz w:val="18"/>
                <w:szCs w:val="18"/>
                <w:lang w:val="fr-CA"/>
              </w:rPr>
            </w:pPr>
            <w:r>
              <w:rPr>
                <w:iCs/>
                <w:sz w:val="18"/>
                <w:szCs w:val="18"/>
                <w:lang w:val="fr-CA"/>
              </w:rPr>
              <w:t>0</w:t>
            </w:r>
          </w:p>
        </w:tc>
        <w:tc>
          <w:tcPr>
            <w:tcW w:w="1082" w:type="dxa"/>
          </w:tcPr>
          <w:p w14:paraId="4185A40D" w14:textId="0612F911" w:rsidR="00EF4DA2" w:rsidRPr="00154F5A" w:rsidDel="00BD7C58" w:rsidRDefault="00154F5A" w:rsidP="001A1D30">
            <w:pPr>
              <w:spacing w:before="60"/>
              <w:rPr>
                <w:iCs/>
                <w:sz w:val="18"/>
                <w:szCs w:val="18"/>
                <w:lang w:val="fr-CA"/>
              </w:rPr>
            </w:pPr>
            <w:r>
              <w:rPr>
                <w:iCs/>
                <w:sz w:val="18"/>
                <w:szCs w:val="18"/>
                <w:lang w:val="fr-CA"/>
              </w:rPr>
              <w:t>1</w:t>
            </w:r>
          </w:p>
        </w:tc>
        <w:tc>
          <w:tcPr>
            <w:tcW w:w="1890" w:type="dxa"/>
            <w:shd w:val="clear" w:color="auto" w:fill="auto"/>
          </w:tcPr>
          <w:p w14:paraId="3EF34D61" w14:textId="4A92CD18" w:rsidR="00EF4DA2" w:rsidRPr="00154F5A" w:rsidRDefault="00154F5A" w:rsidP="001A1D30">
            <w:pPr>
              <w:spacing w:before="60"/>
              <w:rPr>
                <w:iCs/>
                <w:sz w:val="18"/>
                <w:szCs w:val="18"/>
                <w:lang w:val="fr-CA"/>
              </w:rPr>
            </w:pPr>
            <w:r>
              <w:rPr>
                <w:iCs/>
                <w:sz w:val="18"/>
                <w:szCs w:val="18"/>
                <w:lang w:val="fr-CA"/>
              </w:rPr>
              <w:t>Documentation auprès du Ministère de la Justice</w:t>
            </w:r>
          </w:p>
        </w:tc>
      </w:tr>
      <w:tr w:rsidR="00EF4DA2" w:rsidRPr="0043664E" w:rsidDel="00BD7C58" w14:paraId="65DACFE1" w14:textId="77777777" w:rsidTr="00564C31">
        <w:trPr>
          <w:trHeight w:val="530"/>
          <w:tblHeader/>
        </w:trPr>
        <w:tc>
          <w:tcPr>
            <w:tcW w:w="1620" w:type="dxa"/>
            <w:vMerge/>
          </w:tcPr>
          <w:p w14:paraId="063BC9EE" w14:textId="77777777" w:rsidR="00EF4DA2" w:rsidRPr="009E1DDD" w:rsidRDefault="00EF4DA2" w:rsidP="001A1D30">
            <w:pPr>
              <w:spacing w:before="60"/>
              <w:rPr>
                <w:i/>
                <w:sz w:val="20"/>
                <w:szCs w:val="20"/>
                <w:lang w:val="fr-CA"/>
              </w:rPr>
            </w:pPr>
          </w:p>
        </w:tc>
        <w:tc>
          <w:tcPr>
            <w:tcW w:w="3510" w:type="dxa"/>
          </w:tcPr>
          <w:p w14:paraId="3EBE6A81" w14:textId="6613812B" w:rsidR="00EF4DA2" w:rsidRPr="008E78BD" w:rsidRDefault="008164F6" w:rsidP="008E78BD">
            <w:pPr>
              <w:spacing w:before="60"/>
              <w:rPr>
                <w:bCs/>
                <w:sz w:val="20"/>
                <w:szCs w:val="20"/>
                <w:lang w:val="fr-CA"/>
              </w:rPr>
            </w:pPr>
            <w:r w:rsidRPr="008E78BD">
              <w:rPr>
                <w:bCs/>
                <w:sz w:val="20"/>
                <w:szCs w:val="20"/>
                <w:lang w:val="fr-CA"/>
              </w:rPr>
              <w:t>Indicateur 2.1.2 : Pourcentage des décisions des Comités Exécutifs des Dina ayant fait l’objet de recours devant les autorités administratives et judiciaires</w:t>
            </w:r>
          </w:p>
        </w:tc>
        <w:tc>
          <w:tcPr>
            <w:tcW w:w="810" w:type="dxa"/>
            <w:shd w:val="clear" w:color="auto" w:fill="auto"/>
          </w:tcPr>
          <w:p w14:paraId="2A08B5CD" w14:textId="1F0667EB" w:rsidR="00EF4DA2" w:rsidRPr="00154F5A" w:rsidRDefault="00154F5A" w:rsidP="001A1D30">
            <w:pPr>
              <w:pStyle w:val="En-tte"/>
              <w:spacing w:before="60"/>
              <w:jc w:val="left"/>
              <w:rPr>
                <w:iCs/>
                <w:sz w:val="18"/>
                <w:szCs w:val="18"/>
                <w:lang w:val="fr-CA"/>
              </w:rPr>
            </w:pPr>
            <w:r>
              <w:rPr>
                <w:iCs/>
                <w:sz w:val="18"/>
                <w:szCs w:val="18"/>
                <w:lang w:val="fr-CA"/>
              </w:rPr>
              <w:t>37%</w:t>
            </w:r>
          </w:p>
        </w:tc>
        <w:tc>
          <w:tcPr>
            <w:tcW w:w="810" w:type="dxa"/>
          </w:tcPr>
          <w:p w14:paraId="2B333245" w14:textId="6BB381E3" w:rsidR="00EF4DA2" w:rsidRPr="00154F5A" w:rsidRDefault="00154F5A" w:rsidP="001A1D30">
            <w:pPr>
              <w:pStyle w:val="En-tte"/>
              <w:spacing w:before="60"/>
              <w:jc w:val="left"/>
              <w:rPr>
                <w:iCs/>
                <w:sz w:val="18"/>
                <w:szCs w:val="18"/>
                <w:lang w:val="fr-CA"/>
              </w:rPr>
            </w:pPr>
            <w:r>
              <w:rPr>
                <w:iCs/>
                <w:sz w:val="18"/>
                <w:szCs w:val="18"/>
                <w:lang w:val="fr-CA"/>
              </w:rPr>
              <w:t>2024</w:t>
            </w:r>
          </w:p>
        </w:tc>
        <w:tc>
          <w:tcPr>
            <w:tcW w:w="1237" w:type="dxa"/>
          </w:tcPr>
          <w:p w14:paraId="03BE32BF" w14:textId="6B2901F5" w:rsidR="00EF4DA2" w:rsidRPr="00154F5A" w:rsidRDefault="00154F5A" w:rsidP="001A1D30">
            <w:pPr>
              <w:pStyle w:val="En-tte"/>
              <w:spacing w:before="60"/>
              <w:jc w:val="left"/>
              <w:rPr>
                <w:iCs/>
                <w:sz w:val="18"/>
                <w:szCs w:val="18"/>
                <w:lang w:val="fr-CA"/>
              </w:rPr>
            </w:pPr>
            <w:r>
              <w:rPr>
                <w:iCs/>
                <w:sz w:val="18"/>
                <w:szCs w:val="18"/>
                <w:lang w:val="fr-CA"/>
              </w:rPr>
              <w:t>Moins 30%</w:t>
            </w:r>
          </w:p>
        </w:tc>
        <w:tc>
          <w:tcPr>
            <w:tcW w:w="1057" w:type="dxa"/>
            <w:shd w:val="clear" w:color="auto" w:fill="auto"/>
          </w:tcPr>
          <w:p w14:paraId="32AD8149" w14:textId="07657F98" w:rsidR="00EF4DA2" w:rsidRPr="00154F5A" w:rsidRDefault="00154F5A" w:rsidP="001A1D30">
            <w:pPr>
              <w:pStyle w:val="En-tte"/>
              <w:spacing w:before="60"/>
              <w:jc w:val="left"/>
              <w:rPr>
                <w:iCs/>
                <w:sz w:val="18"/>
                <w:szCs w:val="18"/>
                <w:lang w:val="fr-CA"/>
              </w:rPr>
            </w:pPr>
            <w:r>
              <w:rPr>
                <w:iCs/>
                <w:sz w:val="18"/>
                <w:szCs w:val="18"/>
                <w:lang w:val="fr-CA"/>
              </w:rPr>
              <w:t>TBD</w:t>
            </w:r>
          </w:p>
        </w:tc>
        <w:tc>
          <w:tcPr>
            <w:tcW w:w="1082" w:type="dxa"/>
          </w:tcPr>
          <w:p w14:paraId="45459454" w14:textId="20043068" w:rsidR="00EF4DA2" w:rsidRPr="00154F5A" w:rsidDel="00BD7C58" w:rsidRDefault="00154F5A" w:rsidP="001A1D30">
            <w:pPr>
              <w:spacing w:before="60"/>
              <w:rPr>
                <w:iCs/>
                <w:sz w:val="18"/>
                <w:szCs w:val="18"/>
                <w:lang w:val="fr-CA"/>
              </w:rPr>
            </w:pPr>
            <w:r>
              <w:rPr>
                <w:iCs/>
                <w:sz w:val="18"/>
                <w:szCs w:val="18"/>
                <w:lang w:val="fr-CA"/>
              </w:rPr>
              <w:t>Moins 30%</w:t>
            </w:r>
          </w:p>
        </w:tc>
        <w:tc>
          <w:tcPr>
            <w:tcW w:w="1890" w:type="dxa"/>
            <w:shd w:val="clear" w:color="auto" w:fill="auto"/>
          </w:tcPr>
          <w:p w14:paraId="1DE540B0" w14:textId="77777777" w:rsidR="00EF4DA2" w:rsidRDefault="00154F5A" w:rsidP="001A1D30">
            <w:pPr>
              <w:spacing w:before="60"/>
              <w:rPr>
                <w:iCs/>
                <w:sz w:val="18"/>
                <w:szCs w:val="18"/>
                <w:lang w:val="fr-CA"/>
              </w:rPr>
            </w:pPr>
            <w:r w:rsidRPr="00154F5A">
              <w:rPr>
                <w:iCs/>
                <w:sz w:val="18"/>
                <w:szCs w:val="18"/>
                <w:lang w:val="fr-CA"/>
              </w:rPr>
              <w:t xml:space="preserve">Rapports d’activités </w:t>
            </w:r>
            <w:r>
              <w:rPr>
                <w:iCs/>
                <w:sz w:val="18"/>
                <w:szCs w:val="18"/>
                <w:lang w:val="fr-CA"/>
              </w:rPr>
              <w:t xml:space="preserve">des OSC dans </w:t>
            </w:r>
            <w:r w:rsidRPr="00154F5A">
              <w:rPr>
                <w:iCs/>
                <w:sz w:val="18"/>
                <w:szCs w:val="18"/>
                <w:lang w:val="fr-CA"/>
              </w:rPr>
              <w:t>des zones d’intervention</w:t>
            </w:r>
          </w:p>
          <w:p w14:paraId="21FAEB03" w14:textId="3207EED0" w:rsidR="00DD2828" w:rsidRDefault="00DD2828" w:rsidP="001A1D30">
            <w:pPr>
              <w:spacing w:before="60"/>
              <w:rPr>
                <w:iCs/>
                <w:sz w:val="18"/>
                <w:szCs w:val="18"/>
                <w:lang w:val="fr-CA"/>
              </w:rPr>
            </w:pPr>
            <w:r>
              <w:rPr>
                <w:iCs/>
                <w:sz w:val="18"/>
                <w:szCs w:val="18"/>
                <w:lang w:val="fr-CA"/>
              </w:rPr>
              <w:t>Explication : ces données seront collectées à partir du mois de Août/Septembre (en attente de la signature de la convention et du renforcement des capacités des OSC)</w:t>
            </w:r>
          </w:p>
          <w:p w14:paraId="195826F2" w14:textId="10BC3C41" w:rsidR="00DD2828" w:rsidRPr="00154F5A" w:rsidDel="00BD7C58" w:rsidRDefault="00DD2828" w:rsidP="001A1D30">
            <w:pPr>
              <w:spacing w:before="60"/>
              <w:rPr>
                <w:iCs/>
                <w:sz w:val="18"/>
                <w:szCs w:val="18"/>
                <w:lang w:val="fr-CA"/>
              </w:rPr>
            </w:pPr>
          </w:p>
        </w:tc>
      </w:tr>
      <w:tr w:rsidR="00DD2828" w:rsidRPr="0043664E" w14:paraId="0BB95B35" w14:textId="77777777" w:rsidTr="00564C31">
        <w:trPr>
          <w:trHeight w:val="530"/>
          <w:tblHeader/>
        </w:trPr>
        <w:tc>
          <w:tcPr>
            <w:tcW w:w="1620" w:type="dxa"/>
            <w:vMerge w:val="restart"/>
          </w:tcPr>
          <w:p w14:paraId="54C6C348" w14:textId="215E235C" w:rsidR="00DD2828" w:rsidRPr="00154F5A" w:rsidRDefault="00DD2828" w:rsidP="00DD2828">
            <w:pPr>
              <w:spacing w:before="60"/>
              <w:rPr>
                <w:bCs/>
                <w:sz w:val="20"/>
                <w:szCs w:val="20"/>
                <w:lang w:val="fr-CA"/>
              </w:rPr>
            </w:pPr>
            <w:r w:rsidRPr="00154F5A">
              <w:rPr>
                <w:bCs/>
                <w:sz w:val="20"/>
                <w:szCs w:val="20"/>
                <w:lang w:val="fr-CA"/>
              </w:rPr>
              <w:lastRenderedPageBreak/>
              <w:t>Produit 2.2 : L’exécution des décisions régulièrement prises par les Comités Exécutifs de Dina est effective et sécurisée à la fois par les autorités judiciaires et administratives conformément à la législation en vigueur et aux normes et standards internationaux des droits humains</w:t>
            </w:r>
            <w:r w:rsidRPr="00154F5A">
              <w:rPr>
                <w:b/>
                <w:sz w:val="20"/>
                <w:szCs w:val="20"/>
                <w:lang w:val="fr-CA"/>
              </w:rPr>
              <w:t xml:space="preserve"> </w:t>
            </w:r>
          </w:p>
        </w:tc>
        <w:tc>
          <w:tcPr>
            <w:tcW w:w="3510" w:type="dxa"/>
          </w:tcPr>
          <w:p w14:paraId="39A0AE88" w14:textId="77777777" w:rsidR="00DD2828" w:rsidRPr="00154F5A" w:rsidRDefault="00DD2828" w:rsidP="00DD2828">
            <w:pPr>
              <w:spacing w:before="60"/>
              <w:rPr>
                <w:bCs/>
                <w:iCs/>
                <w:sz w:val="18"/>
                <w:szCs w:val="18"/>
                <w:lang w:val="fr-CA"/>
              </w:rPr>
            </w:pPr>
            <w:r w:rsidRPr="00154F5A">
              <w:rPr>
                <w:bCs/>
                <w:iCs/>
                <w:sz w:val="18"/>
                <w:szCs w:val="18"/>
                <w:lang w:val="fr-CA"/>
              </w:rPr>
              <w:t xml:space="preserve">Indicateur 2.2.1 :  </w:t>
            </w:r>
          </w:p>
          <w:p w14:paraId="683E8795" w14:textId="64546CF9" w:rsidR="00DD2828" w:rsidRPr="00154F5A" w:rsidDel="00A84123" w:rsidRDefault="00DD2828" w:rsidP="00DD2828">
            <w:pPr>
              <w:spacing w:before="60"/>
              <w:rPr>
                <w:bCs/>
                <w:iCs/>
                <w:sz w:val="18"/>
                <w:szCs w:val="18"/>
                <w:lang w:val="fr-CA"/>
              </w:rPr>
            </w:pPr>
            <w:r w:rsidRPr="00154F5A">
              <w:rPr>
                <w:bCs/>
                <w:iCs/>
                <w:sz w:val="18"/>
                <w:szCs w:val="18"/>
                <w:lang w:val="fr-CA"/>
              </w:rPr>
              <w:t>Pourcentage des décisions des Comités des Dina entièrement exécutées (sans obstruction, sans interférence externe)</w:t>
            </w:r>
          </w:p>
        </w:tc>
        <w:tc>
          <w:tcPr>
            <w:tcW w:w="810" w:type="dxa"/>
            <w:shd w:val="clear" w:color="auto" w:fill="auto"/>
          </w:tcPr>
          <w:p w14:paraId="41E44495" w14:textId="77777777" w:rsidR="00DD2828" w:rsidRPr="009E1DDD" w:rsidDel="00BD7C58" w:rsidRDefault="00DD2828" w:rsidP="00DD2828">
            <w:pPr>
              <w:pStyle w:val="En-tte"/>
              <w:spacing w:before="60"/>
              <w:jc w:val="left"/>
              <w:rPr>
                <w:sz w:val="18"/>
                <w:szCs w:val="18"/>
                <w:lang w:val="fr-CA"/>
              </w:rPr>
            </w:pPr>
          </w:p>
        </w:tc>
        <w:tc>
          <w:tcPr>
            <w:tcW w:w="810" w:type="dxa"/>
          </w:tcPr>
          <w:p w14:paraId="6D27DFB8" w14:textId="2C2F2F17" w:rsidR="00DD2828" w:rsidRPr="009E1DDD" w:rsidDel="00BD7C58" w:rsidRDefault="00DD2828" w:rsidP="00DD2828">
            <w:pPr>
              <w:pStyle w:val="En-tte"/>
              <w:spacing w:before="60"/>
              <w:jc w:val="left"/>
              <w:rPr>
                <w:sz w:val="18"/>
                <w:szCs w:val="18"/>
                <w:lang w:val="fr-CA"/>
              </w:rPr>
            </w:pPr>
            <w:r>
              <w:rPr>
                <w:sz w:val="18"/>
                <w:szCs w:val="18"/>
                <w:lang w:val="fr-CA"/>
              </w:rPr>
              <w:t>2024</w:t>
            </w:r>
          </w:p>
        </w:tc>
        <w:tc>
          <w:tcPr>
            <w:tcW w:w="1237" w:type="dxa"/>
          </w:tcPr>
          <w:p w14:paraId="1CF4FF5D" w14:textId="688DE3C5" w:rsidR="00DD2828" w:rsidRPr="009E1DDD" w:rsidDel="00BD7C58" w:rsidRDefault="00DD2828" w:rsidP="00DD2828">
            <w:pPr>
              <w:pStyle w:val="En-tte"/>
              <w:spacing w:before="60"/>
              <w:jc w:val="left"/>
              <w:rPr>
                <w:sz w:val="18"/>
                <w:szCs w:val="18"/>
                <w:lang w:val="fr-CA"/>
              </w:rPr>
            </w:pPr>
            <w:r>
              <w:rPr>
                <w:sz w:val="18"/>
                <w:szCs w:val="18"/>
                <w:lang w:val="fr-CA"/>
              </w:rPr>
              <w:t>95%</w:t>
            </w:r>
          </w:p>
        </w:tc>
        <w:tc>
          <w:tcPr>
            <w:tcW w:w="1057" w:type="dxa"/>
            <w:shd w:val="clear" w:color="auto" w:fill="auto"/>
          </w:tcPr>
          <w:p w14:paraId="7DF5553E" w14:textId="2DA7A2CB" w:rsidR="00DD2828" w:rsidRPr="00DD2828" w:rsidRDefault="00DD2828" w:rsidP="00DD2828">
            <w:pPr>
              <w:pStyle w:val="En-tte"/>
              <w:spacing w:before="60"/>
              <w:jc w:val="left"/>
              <w:rPr>
                <w:iCs/>
                <w:sz w:val="18"/>
                <w:szCs w:val="18"/>
                <w:lang w:val="fr-CA"/>
              </w:rPr>
            </w:pPr>
            <w:r>
              <w:rPr>
                <w:iCs/>
                <w:sz w:val="18"/>
                <w:szCs w:val="18"/>
                <w:lang w:val="fr-CA"/>
              </w:rPr>
              <w:t>TBD</w:t>
            </w:r>
          </w:p>
        </w:tc>
        <w:tc>
          <w:tcPr>
            <w:tcW w:w="1082" w:type="dxa"/>
          </w:tcPr>
          <w:p w14:paraId="47D43025" w14:textId="19301C5F" w:rsidR="00DD2828" w:rsidRPr="009E1DDD" w:rsidDel="00BD7C58" w:rsidRDefault="000C4E3F" w:rsidP="00DD2828">
            <w:pPr>
              <w:spacing w:before="60"/>
              <w:rPr>
                <w:i/>
                <w:sz w:val="18"/>
                <w:szCs w:val="18"/>
                <w:lang w:val="fr-CA"/>
              </w:rPr>
            </w:pPr>
            <w:r>
              <w:rPr>
                <w:sz w:val="18"/>
                <w:szCs w:val="18"/>
                <w:lang w:val="fr-CA"/>
              </w:rPr>
              <w:t>100</w:t>
            </w:r>
            <w:r w:rsidR="00DD2828">
              <w:rPr>
                <w:sz w:val="18"/>
                <w:szCs w:val="18"/>
                <w:lang w:val="fr-CA"/>
              </w:rPr>
              <w:t>%</w:t>
            </w:r>
          </w:p>
        </w:tc>
        <w:tc>
          <w:tcPr>
            <w:tcW w:w="1890" w:type="dxa"/>
            <w:shd w:val="clear" w:color="auto" w:fill="auto"/>
          </w:tcPr>
          <w:p w14:paraId="28144185" w14:textId="77777777" w:rsidR="00DD2828" w:rsidRDefault="00DD2828" w:rsidP="00DD2828">
            <w:pPr>
              <w:spacing w:before="60"/>
              <w:rPr>
                <w:iCs/>
                <w:sz w:val="18"/>
                <w:szCs w:val="18"/>
                <w:lang w:val="fr-CA"/>
              </w:rPr>
            </w:pPr>
            <w:r w:rsidRPr="00154F5A">
              <w:rPr>
                <w:iCs/>
                <w:sz w:val="18"/>
                <w:szCs w:val="18"/>
                <w:lang w:val="fr-CA"/>
              </w:rPr>
              <w:t xml:space="preserve">Rapports d’activités </w:t>
            </w:r>
            <w:r>
              <w:rPr>
                <w:iCs/>
                <w:sz w:val="18"/>
                <w:szCs w:val="18"/>
                <w:lang w:val="fr-CA"/>
              </w:rPr>
              <w:t xml:space="preserve">des OSC dans </w:t>
            </w:r>
            <w:r w:rsidRPr="00154F5A">
              <w:rPr>
                <w:iCs/>
                <w:sz w:val="18"/>
                <w:szCs w:val="18"/>
                <w:lang w:val="fr-CA"/>
              </w:rPr>
              <w:t>des zones d’intervention</w:t>
            </w:r>
          </w:p>
          <w:p w14:paraId="3E83043E" w14:textId="77777777" w:rsidR="00DD2828" w:rsidRDefault="00DD2828" w:rsidP="00DD2828">
            <w:pPr>
              <w:spacing w:before="60"/>
              <w:rPr>
                <w:iCs/>
                <w:sz w:val="18"/>
                <w:szCs w:val="18"/>
                <w:lang w:val="fr-CA"/>
              </w:rPr>
            </w:pPr>
            <w:r>
              <w:rPr>
                <w:iCs/>
                <w:sz w:val="18"/>
                <w:szCs w:val="18"/>
                <w:lang w:val="fr-CA"/>
              </w:rPr>
              <w:t>Rapports des Observateurs des Droits Humains</w:t>
            </w:r>
          </w:p>
          <w:p w14:paraId="43469E35" w14:textId="77777777" w:rsidR="00DD2828" w:rsidRDefault="00DD2828" w:rsidP="00DD2828">
            <w:pPr>
              <w:spacing w:before="60"/>
              <w:rPr>
                <w:iCs/>
                <w:sz w:val="18"/>
                <w:szCs w:val="18"/>
                <w:lang w:val="fr-CA"/>
              </w:rPr>
            </w:pPr>
            <w:r>
              <w:rPr>
                <w:iCs/>
                <w:sz w:val="18"/>
                <w:szCs w:val="18"/>
                <w:lang w:val="fr-CA"/>
              </w:rPr>
              <w:t>Explication : ces données seront collectées à partir du mois de Août/Septembre (en attente de la signature de la convention et du renforcement des capacités des OSC)</w:t>
            </w:r>
          </w:p>
          <w:p w14:paraId="3247E8C3" w14:textId="3EC051CD" w:rsidR="00DD2828" w:rsidRPr="009E1DDD" w:rsidRDefault="00DD2828" w:rsidP="00DD2828">
            <w:pPr>
              <w:spacing w:before="60"/>
              <w:rPr>
                <w:i/>
                <w:sz w:val="18"/>
                <w:szCs w:val="18"/>
                <w:lang w:val="fr-CA"/>
              </w:rPr>
            </w:pPr>
          </w:p>
        </w:tc>
      </w:tr>
      <w:tr w:rsidR="00DD2828" w:rsidRPr="009E1DDD" w:rsidDel="00BD7C58" w14:paraId="2AD4C4DD" w14:textId="77777777" w:rsidTr="00564C31">
        <w:trPr>
          <w:trHeight w:val="530"/>
          <w:tblHeader/>
        </w:trPr>
        <w:tc>
          <w:tcPr>
            <w:tcW w:w="1620" w:type="dxa"/>
            <w:vMerge/>
          </w:tcPr>
          <w:p w14:paraId="60ECB5FA" w14:textId="77777777" w:rsidR="00DD2828" w:rsidRPr="009E1DDD" w:rsidRDefault="00DD2828" w:rsidP="00DD2828">
            <w:pPr>
              <w:spacing w:before="60"/>
              <w:rPr>
                <w:i/>
                <w:sz w:val="20"/>
                <w:szCs w:val="20"/>
                <w:lang w:val="fr-CA"/>
              </w:rPr>
            </w:pPr>
          </w:p>
        </w:tc>
        <w:tc>
          <w:tcPr>
            <w:tcW w:w="3510" w:type="dxa"/>
          </w:tcPr>
          <w:p w14:paraId="740E1AB9" w14:textId="77777777" w:rsidR="00DD2828" w:rsidRPr="009E1DDD" w:rsidRDefault="00DD2828" w:rsidP="00DD2828">
            <w:pPr>
              <w:pStyle w:val="En-tte"/>
              <w:spacing w:before="60"/>
              <w:jc w:val="left"/>
              <w:rPr>
                <w:i/>
                <w:sz w:val="18"/>
                <w:szCs w:val="18"/>
                <w:lang w:val="fr-CA"/>
              </w:rPr>
            </w:pPr>
            <w:r w:rsidRPr="009E1DDD">
              <w:rPr>
                <w:b/>
                <w:i/>
                <w:sz w:val="18"/>
                <w:szCs w:val="18"/>
                <w:lang w:val="fr-CA"/>
              </w:rPr>
              <w:t xml:space="preserve">2.2 </w:t>
            </w:r>
          </w:p>
        </w:tc>
        <w:tc>
          <w:tcPr>
            <w:tcW w:w="810" w:type="dxa"/>
            <w:shd w:val="clear" w:color="auto" w:fill="auto"/>
          </w:tcPr>
          <w:p w14:paraId="5C24226B" w14:textId="77777777" w:rsidR="00DD2828" w:rsidRPr="009E1DDD" w:rsidRDefault="00DD2828" w:rsidP="00DD2828">
            <w:pPr>
              <w:pStyle w:val="En-tte"/>
              <w:spacing w:before="60"/>
              <w:jc w:val="left"/>
              <w:rPr>
                <w:i/>
                <w:sz w:val="18"/>
                <w:szCs w:val="18"/>
                <w:lang w:val="fr-CA"/>
              </w:rPr>
            </w:pPr>
          </w:p>
        </w:tc>
        <w:tc>
          <w:tcPr>
            <w:tcW w:w="810" w:type="dxa"/>
          </w:tcPr>
          <w:p w14:paraId="71493C68" w14:textId="77777777" w:rsidR="00DD2828" w:rsidRPr="009E1DDD" w:rsidRDefault="00DD2828" w:rsidP="00DD2828">
            <w:pPr>
              <w:pStyle w:val="En-tte"/>
              <w:spacing w:before="60"/>
              <w:jc w:val="left"/>
              <w:rPr>
                <w:i/>
                <w:sz w:val="18"/>
                <w:szCs w:val="18"/>
                <w:lang w:val="fr-CA"/>
              </w:rPr>
            </w:pPr>
          </w:p>
        </w:tc>
        <w:tc>
          <w:tcPr>
            <w:tcW w:w="1237" w:type="dxa"/>
          </w:tcPr>
          <w:p w14:paraId="48E01A16" w14:textId="77777777" w:rsidR="00DD2828" w:rsidRPr="009E1DDD" w:rsidRDefault="00DD2828" w:rsidP="00DD2828">
            <w:pPr>
              <w:pStyle w:val="En-tte"/>
              <w:spacing w:before="60"/>
              <w:jc w:val="left"/>
              <w:rPr>
                <w:i/>
                <w:sz w:val="18"/>
                <w:szCs w:val="18"/>
                <w:lang w:val="fr-CA"/>
              </w:rPr>
            </w:pPr>
          </w:p>
        </w:tc>
        <w:tc>
          <w:tcPr>
            <w:tcW w:w="1057" w:type="dxa"/>
            <w:shd w:val="clear" w:color="auto" w:fill="auto"/>
          </w:tcPr>
          <w:p w14:paraId="58558FBD" w14:textId="77777777" w:rsidR="00DD2828" w:rsidRPr="009E1DDD" w:rsidRDefault="00DD2828" w:rsidP="00DD2828">
            <w:pPr>
              <w:pStyle w:val="En-tte"/>
              <w:spacing w:before="60"/>
              <w:jc w:val="left"/>
              <w:rPr>
                <w:i/>
                <w:sz w:val="18"/>
                <w:szCs w:val="18"/>
                <w:lang w:val="fr-CA"/>
              </w:rPr>
            </w:pPr>
          </w:p>
        </w:tc>
        <w:tc>
          <w:tcPr>
            <w:tcW w:w="1082" w:type="dxa"/>
          </w:tcPr>
          <w:p w14:paraId="65782604" w14:textId="77777777" w:rsidR="00DD2828" w:rsidRPr="009E1DDD" w:rsidDel="00BD7C58" w:rsidRDefault="00DD2828" w:rsidP="00DD2828">
            <w:pPr>
              <w:spacing w:before="60"/>
              <w:rPr>
                <w:i/>
                <w:sz w:val="18"/>
                <w:szCs w:val="18"/>
                <w:lang w:val="fr-CA"/>
              </w:rPr>
            </w:pPr>
          </w:p>
        </w:tc>
        <w:tc>
          <w:tcPr>
            <w:tcW w:w="1890" w:type="dxa"/>
            <w:shd w:val="clear" w:color="auto" w:fill="auto"/>
          </w:tcPr>
          <w:p w14:paraId="4D5757EC" w14:textId="77777777" w:rsidR="00DD2828" w:rsidRPr="009E1DDD" w:rsidDel="00BD7C58" w:rsidRDefault="00DD2828" w:rsidP="00DD2828">
            <w:pPr>
              <w:spacing w:before="60"/>
              <w:rPr>
                <w:i/>
                <w:sz w:val="18"/>
                <w:szCs w:val="18"/>
                <w:lang w:val="fr-CA"/>
              </w:rPr>
            </w:pPr>
          </w:p>
        </w:tc>
      </w:tr>
    </w:tbl>
    <w:p w14:paraId="355EFA74" w14:textId="77777777" w:rsidR="006015EC" w:rsidRDefault="006015EC" w:rsidP="006015EC">
      <w:pPr>
        <w:rPr>
          <w:lang w:val="fr-FR"/>
        </w:rPr>
      </w:pPr>
    </w:p>
    <w:p w14:paraId="1AE5AE92" w14:textId="77777777" w:rsidR="006015EC" w:rsidRPr="006015EC" w:rsidRDefault="006015EC" w:rsidP="00D678F5">
      <w:pPr>
        <w:rPr>
          <w:lang w:val="fr-FR"/>
        </w:rPr>
      </w:pPr>
    </w:p>
    <w:p w14:paraId="3618E4ED" w14:textId="20EECBED" w:rsidR="006015EC" w:rsidRPr="00D678F5" w:rsidRDefault="006015EC" w:rsidP="00D678F5">
      <w:pPr>
        <w:pStyle w:val="Paragraphedeliste"/>
        <w:numPr>
          <w:ilvl w:val="1"/>
          <w:numId w:val="2"/>
        </w:numPr>
        <w:rPr>
          <w:lang w:val="fr-FR"/>
        </w:rPr>
      </w:pPr>
      <w:r>
        <w:rPr>
          <w:lang w:val="fr-FR"/>
        </w:rPr>
        <w:t xml:space="preserve">Tableau de suivi des indicateurs </w:t>
      </w:r>
      <w:r w:rsidR="006C0490">
        <w:rPr>
          <w:lang w:val="fr-FR"/>
        </w:rPr>
        <w:t xml:space="preserve">du </w:t>
      </w:r>
      <w:r>
        <w:rPr>
          <w:lang w:val="fr-FR"/>
        </w:rPr>
        <w:t xml:space="preserve">CPD </w:t>
      </w:r>
      <w:r w:rsidR="00781516">
        <w:rPr>
          <w:lang w:val="fr-FR"/>
        </w:rPr>
        <w:t xml:space="preserve">et du plan stratégique </w:t>
      </w:r>
      <w:r>
        <w:rPr>
          <w:lang w:val="fr-FR"/>
        </w:rPr>
        <w:t xml:space="preserve">auxquels le projet contribue </w:t>
      </w:r>
      <w:r w:rsidRPr="00D678F5">
        <w:rPr>
          <w:lang w:val="fr-FR"/>
        </w:rPr>
        <w:t>(cf. cadre de résultats du CPD</w:t>
      </w:r>
      <w:r w:rsidR="00781516" w:rsidRPr="00D678F5">
        <w:rPr>
          <w:lang w:val="fr-FR"/>
        </w:rPr>
        <w:t xml:space="preserve"> et IRRF</w:t>
      </w:r>
      <w:r w:rsidRPr="00D678F5">
        <w:rPr>
          <w:lang w:val="fr-FR"/>
        </w:rPr>
        <w:t>)</w:t>
      </w:r>
    </w:p>
    <w:tbl>
      <w:tblPr>
        <w:tblW w:w="1341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510"/>
        <w:gridCol w:w="810"/>
        <w:gridCol w:w="810"/>
        <w:gridCol w:w="1237"/>
        <w:gridCol w:w="1057"/>
        <w:gridCol w:w="1082"/>
        <w:gridCol w:w="3284"/>
      </w:tblGrid>
      <w:tr w:rsidR="00586C8F" w:rsidRPr="0043664E" w14:paraId="4AAD6BEE" w14:textId="77777777" w:rsidTr="00D678F5">
        <w:trPr>
          <w:tblHeader/>
        </w:trPr>
        <w:tc>
          <w:tcPr>
            <w:tcW w:w="1620" w:type="dxa"/>
            <w:vMerge w:val="restart"/>
            <w:shd w:val="clear" w:color="auto" w:fill="FFFF99"/>
            <w:vAlign w:val="center"/>
          </w:tcPr>
          <w:p w14:paraId="741332FC" w14:textId="7E5B2758" w:rsidR="006015EC" w:rsidRPr="009E1DDD" w:rsidRDefault="00714F72" w:rsidP="009C5EB3">
            <w:pPr>
              <w:spacing w:before="60"/>
              <w:jc w:val="center"/>
              <w:rPr>
                <w:rFonts w:cs="Arial"/>
                <w:b/>
                <w:sz w:val="20"/>
                <w:szCs w:val="20"/>
                <w:lang w:val="fr-CA"/>
              </w:rPr>
            </w:pPr>
            <w:r>
              <w:rPr>
                <w:rFonts w:cs="Arial"/>
                <w:b/>
                <w:sz w:val="20"/>
                <w:szCs w:val="20"/>
                <w:lang w:val="fr-CA"/>
              </w:rPr>
              <w:lastRenderedPageBreak/>
              <w:t>NUMERO DE L’INIDCATEUR</w:t>
            </w:r>
            <w:r w:rsidR="00BA45A8">
              <w:rPr>
                <w:rFonts w:cs="Arial"/>
                <w:b/>
                <w:sz w:val="20"/>
                <w:szCs w:val="20"/>
                <w:lang w:val="fr-CA"/>
              </w:rPr>
              <w:t xml:space="preserve"> </w:t>
            </w:r>
          </w:p>
        </w:tc>
        <w:tc>
          <w:tcPr>
            <w:tcW w:w="3510" w:type="dxa"/>
            <w:vMerge w:val="restart"/>
            <w:shd w:val="clear" w:color="auto" w:fill="FFFF99"/>
            <w:vAlign w:val="center"/>
          </w:tcPr>
          <w:p w14:paraId="1F97D40D" w14:textId="7112D6DB" w:rsidR="006015EC" w:rsidRPr="009E1DDD" w:rsidRDefault="00714F72" w:rsidP="009C5EB3">
            <w:pPr>
              <w:spacing w:before="60"/>
              <w:jc w:val="center"/>
              <w:rPr>
                <w:rFonts w:cs="Arial"/>
                <w:b/>
                <w:sz w:val="20"/>
                <w:szCs w:val="20"/>
                <w:lang w:val="fr-CA"/>
              </w:rPr>
            </w:pPr>
            <w:r>
              <w:rPr>
                <w:rFonts w:cs="Arial"/>
                <w:b/>
                <w:sz w:val="20"/>
                <w:szCs w:val="20"/>
                <w:lang w:val="fr-CA"/>
              </w:rPr>
              <w:t>INTITULE DE L’INDICATEUR</w:t>
            </w:r>
          </w:p>
        </w:tc>
        <w:tc>
          <w:tcPr>
            <w:tcW w:w="1620" w:type="dxa"/>
            <w:gridSpan w:val="2"/>
            <w:shd w:val="clear" w:color="auto" w:fill="FFFF99"/>
            <w:vAlign w:val="center"/>
          </w:tcPr>
          <w:p w14:paraId="1EAEBCC8" w14:textId="77777777" w:rsidR="006015EC" w:rsidRPr="009E1DDD" w:rsidRDefault="006015EC" w:rsidP="009C5EB3">
            <w:pPr>
              <w:spacing w:before="60"/>
              <w:jc w:val="center"/>
              <w:rPr>
                <w:rFonts w:cs="Arial"/>
                <w:b/>
                <w:sz w:val="20"/>
                <w:szCs w:val="20"/>
                <w:lang w:val="fr-CA"/>
              </w:rPr>
            </w:pPr>
            <w:r w:rsidRPr="009E1DDD">
              <w:rPr>
                <w:rFonts w:cs="Arial"/>
                <w:b/>
                <w:sz w:val="18"/>
                <w:szCs w:val="20"/>
                <w:lang w:val="fr-CA"/>
              </w:rPr>
              <w:t>SITUATION DE RÉFÉRENCE</w:t>
            </w:r>
          </w:p>
        </w:tc>
        <w:tc>
          <w:tcPr>
            <w:tcW w:w="1237" w:type="dxa"/>
            <w:vMerge w:val="restart"/>
            <w:shd w:val="clear" w:color="auto" w:fill="FFFF99"/>
            <w:vAlign w:val="center"/>
          </w:tcPr>
          <w:p w14:paraId="308D1821" w14:textId="77777777" w:rsidR="006015EC" w:rsidRPr="009E1DDD" w:rsidRDefault="006015EC" w:rsidP="009C5EB3">
            <w:pPr>
              <w:spacing w:before="60"/>
              <w:jc w:val="center"/>
              <w:rPr>
                <w:rFonts w:ascii="Arial" w:hAnsi="Arial" w:cs="Arial"/>
                <w:sz w:val="20"/>
                <w:szCs w:val="20"/>
                <w:lang w:val="fr-CA"/>
              </w:rPr>
            </w:pPr>
            <w:r>
              <w:rPr>
                <w:rFonts w:cs="Arial"/>
                <w:b/>
                <w:sz w:val="18"/>
                <w:szCs w:val="20"/>
                <w:lang w:val="fr-CA"/>
              </w:rPr>
              <w:t>Cible fin d’année</w:t>
            </w:r>
          </w:p>
        </w:tc>
        <w:tc>
          <w:tcPr>
            <w:tcW w:w="1057" w:type="dxa"/>
            <w:vMerge w:val="restart"/>
            <w:shd w:val="clear" w:color="auto" w:fill="FFFF99"/>
            <w:vAlign w:val="center"/>
          </w:tcPr>
          <w:p w14:paraId="2FE36ACD" w14:textId="77777777" w:rsidR="006015EC" w:rsidRPr="009E1DDD" w:rsidRDefault="006015EC" w:rsidP="009C5EB3">
            <w:pPr>
              <w:spacing w:before="60"/>
              <w:jc w:val="center"/>
              <w:rPr>
                <w:rFonts w:ascii="Arial" w:hAnsi="Arial" w:cs="Arial"/>
                <w:sz w:val="20"/>
                <w:szCs w:val="20"/>
                <w:lang w:val="fr-CA"/>
              </w:rPr>
            </w:pPr>
            <w:r>
              <w:rPr>
                <w:rFonts w:cs="Arial"/>
                <w:b/>
                <w:sz w:val="18"/>
                <w:szCs w:val="20"/>
                <w:lang w:val="fr-CA"/>
              </w:rPr>
              <w:t>Résultat actuel</w:t>
            </w:r>
          </w:p>
        </w:tc>
        <w:tc>
          <w:tcPr>
            <w:tcW w:w="1082" w:type="dxa"/>
            <w:vMerge w:val="restart"/>
            <w:shd w:val="clear" w:color="auto" w:fill="FFFF99"/>
            <w:vAlign w:val="center"/>
          </w:tcPr>
          <w:p w14:paraId="428518E2" w14:textId="77777777" w:rsidR="006015EC" w:rsidRPr="009E1DDD" w:rsidRDefault="006015EC" w:rsidP="009C5EB3">
            <w:pPr>
              <w:pStyle w:val="Titre2"/>
              <w:spacing w:before="60"/>
              <w:ind w:left="0"/>
              <w:jc w:val="center"/>
              <w:rPr>
                <w:rFonts w:ascii="Arial" w:hAnsi="Arial" w:cs="Arial"/>
                <w:sz w:val="20"/>
                <w:szCs w:val="20"/>
                <w:lang w:val="fr-CA"/>
              </w:rPr>
            </w:pPr>
            <w:r>
              <w:rPr>
                <w:rFonts w:ascii="Arial" w:hAnsi="Arial" w:cs="Arial"/>
                <w:sz w:val="18"/>
                <w:szCs w:val="20"/>
                <w:lang w:val="fr-CA"/>
              </w:rPr>
              <w:t xml:space="preserve">Cible </w:t>
            </w:r>
            <w:r w:rsidRPr="009E1DDD">
              <w:rPr>
                <w:rFonts w:ascii="Arial" w:hAnsi="Arial" w:cs="Arial"/>
                <w:sz w:val="18"/>
                <w:szCs w:val="20"/>
                <w:lang w:val="fr-CA"/>
              </w:rPr>
              <w:t>FINAL</w:t>
            </w:r>
            <w:r>
              <w:rPr>
                <w:rFonts w:ascii="Arial" w:hAnsi="Arial" w:cs="Arial"/>
                <w:sz w:val="18"/>
                <w:szCs w:val="20"/>
                <w:lang w:val="fr-CA"/>
              </w:rPr>
              <w:t>E (fin projet)</w:t>
            </w:r>
          </w:p>
        </w:tc>
        <w:tc>
          <w:tcPr>
            <w:tcW w:w="3284" w:type="dxa"/>
            <w:vMerge w:val="restart"/>
            <w:shd w:val="clear" w:color="auto" w:fill="FFFF99"/>
            <w:vAlign w:val="center"/>
          </w:tcPr>
          <w:p w14:paraId="07186AD9" w14:textId="392D9B2B" w:rsidR="006015EC" w:rsidRPr="009E1DDD" w:rsidRDefault="001C594E" w:rsidP="009C5EB3">
            <w:pPr>
              <w:pStyle w:val="Titre2"/>
              <w:spacing w:before="60"/>
              <w:ind w:left="0"/>
              <w:jc w:val="center"/>
              <w:rPr>
                <w:rFonts w:ascii="Arial" w:hAnsi="Arial" w:cs="Arial"/>
                <w:sz w:val="20"/>
                <w:szCs w:val="20"/>
                <w:lang w:val="fr-CA"/>
              </w:rPr>
            </w:pPr>
            <w:r>
              <w:rPr>
                <w:rFonts w:ascii="Arial" w:hAnsi="Arial" w:cs="Arial"/>
                <w:sz w:val="18"/>
                <w:szCs w:val="20"/>
                <w:lang w:val="fr-CA"/>
              </w:rPr>
              <w:t>COMMENTAIRES (INDIQUER LE</w:t>
            </w:r>
            <w:r w:rsidR="005943A2">
              <w:rPr>
                <w:rFonts w:ascii="Arial" w:hAnsi="Arial" w:cs="Arial"/>
                <w:sz w:val="18"/>
                <w:szCs w:val="20"/>
                <w:lang w:val="fr-CA"/>
              </w:rPr>
              <w:t>S</w:t>
            </w:r>
            <w:r>
              <w:rPr>
                <w:rFonts w:ascii="Arial" w:hAnsi="Arial" w:cs="Arial"/>
                <w:sz w:val="18"/>
                <w:szCs w:val="20"/>
                <w:lang w:val="fr-CA"/>
              </w:rPr>
              <w:t xml:space="preserve"> RESULTAT</w:t>
            </w:r>
            <w:r w:rsidR="005943A2">
              <w:rPr>
                <w:rFonts w:ascii="Arial" w:hAnsi="Arial" w:cs="Arial"/>
                <w:sz w:val="18"/>
                <w:szCs w:val="20"/>
                <w:lang w:val="fr-CA"/>
              </w:rPr>
              <w:t>S</w:t>
            </w:r>
            <w:r>
              <w:rPr>
                <w:rFonts w:ascii="Arial" w:hAnsi="Arial" w:cs="Arial"/>
                <w:sz w:val="18"/>
                <w:szCs w:val="20"/>
                <w:lang w:val="fr-CA"/>
              </w:rPr>
              <w:t xml:space="preserve"> QUI </w:t>
            </w:r>
            <w:r w:rsidR="005943A2">
              <w:rPr>
                <w:rFonts w:ascii="Arial" w:hAnsi="Arial" w:cs="Arial"/>
                <w:sz w:val="18"/>
                <w:szCs w:val="20"/>
                <w:lang w:val="fr-CA"/>
              </w:rPr>
              <w:t>SONT</w:t>
            </w:r>
            <w:r>
              <w:rPr>
                <w:rFonts w:ascii="Arial" w:hAnsi="Arial" w:cs="Arial"/>
                <w:sz w:val="18"/>
                <w:szCs w:val="20"/>
                <w:lang w:val="fr-CA"/>
              </w:rPr>
              <w:t xml:space="preserve"> COMPTABILISE</w:t>
            </w:r>
            <w:r w:rsidR="005943A2">
              <w:rPr>
                <w:rFonts w:ascii="Arial" w:hAnsi="Arial" w:cs="Arial"/>
                <w:sz w:val="18"/>
                <w:szCs w:val="20"/>
                <w:lang w:val="fr-CA"/>
              </w:rPr>
              <w:t>S</w:t>
            </w:r>
            <w:r>
              <w:rPr>
                <w:rFonts w:ascii="Arial" w:hAnsi="Arial" w:cs="Arial"/>
                <w:sz w:val="18"/>
                <w:szCs w:val="20"/>
                <w:lang w:val="fr-CA"/>
              </w:rPr>
              <w:t xml:space="preserve"> DANS L</w:t>
            </w:r>
            <w:r w:rsidR="005943A2">
              <w:rPr>
                <w:rFonts w:ascii="Arial" w:hAnsi="Arial" w:cs="Arial"/>
                <w:sz w:val="18"/>
                <w:szCs w:val="20"/>
                <w:lang w:val="fr-CA"/>
              </w:rPr>
              <w:t>’</w:t>
            </w:r>
            <w:r>
              <w:rPr>
                <w:rFonts w:ascii="Arial" w:hAnsi="Arial" w:cs="Arial"/>
                <w:sz w:val="18"/>
                <w:szCs w:val="20"/>
                <w:lang w:val="fr-CA"/>
              </w:rPr>
              <w:t>INDICATEUR CONCERNE)</w:t>
            </w:r>
          </w:p>
        </w:tc>
      </w:tr>
      <w:tr w:rsidR="00586C8F" w:rsidRPr="009E1DDD" w14:paraId="04DAAB3D" w14:textId="77777777" w:rsidTr="00D678F5">
        <w:trPr>
          <w:trHeight w:val="503"/>
          <w:tblHeader/>
        </w:trPr>
        <w:tc>
          <w:tcPr>
            <w:tcW w:w="1620" w:type="dxa"/>
            <w:vMerge/>
            <w:shd w:val="clear" w:color="auto" w:fill="FFFF99"/>
          </w:tcPr>
          <w:p w14:paraId="61C43D88" w14:textId="77777777" w:rsidR="006015EC" w:rsidRPr="009E1DDD" w:rsidRDefault="006015EC" w:rsidP="009C5EB3">
            <w:pPr>
              <w:spacing w:before="60"/>
              <w:jc w:val="center"/>
              <w:rPr>
                <w:rFonts w:cs="Arial"/>
                <w:b/>
                <w:sz w:val="20"/>
                <w:szCs w:val="20"/>
                <w:lang w:val="fr-CA"/>
              </w:rPr>
            </w:pPr>
          </w:p>
        </w:tc>
        <w:tc>
          <w:tcPr>
            <w:tcW w:w="3510" w:type="dxa"/>
            <w:vMerge/>
            <w:shd w:val="clear" w:color="auto" w:fill="FFFF99"/>
          </w:tcPr>
          <w:p w14:paraId="40796585" w14:textId="77777777" w:rsidR="006015EC" w:rsidRPr="009E1DDD" w:rsidRDefault="006015EC" w:rsidP="009C5EB3">
            <w:pPr>
              <w:spacing w:before="60"/>
              <w:jc w:val="center"/>
              <w:rPr>
                <w:rFonts w:cs="Arial"/>
                <w:b/>
                <w:sz w:val="20"/>
                <w:szCs w:val="20"/>
                <w:lang w:val="fr-CA"/>
              </w:rPr>
            </w:pPr>
          </w:p>
        </w:tc>
        <w:tc>
          <w:tcPr>
            <w:tcW w:w="810" w:type="dxa"/>
            <w:shd w:val="clear" w:color="auto" w:fill="FFFF99"/>
          </w:tcPr>
          <w:p w14:paraId="0C38745D" w14:textId="77777777" w:rsidR="006015EC" w:rsidRPr="009E1DDD" w:rsidDel="00A84123" w:rsidRDefault="006015EC" w:rsidP="009C5EB3">
            <w:pPr>
              <w:spacing w:before="60"/>
              <w:jc w:val="center"/>
              <w:rPr>
                <w:b/>
                <w:i/>
                <w:sz w:val="20"/>
                <w:szCs w:val="20"/>
                <w:lang w:val="fr-CA"/>
              </w:rPr>
            </w:pPr>
            <w:r w:rsidRPr="009E1DDD">
              <w:rPr>
                <w:rFonts w:cs="Arial"/>
                <w:b/>
                <w:sz w:val="18"/>
                <w:szCs w:val="20"/>
                <w:lang w:val="fr-CA"/>
              </w:rPr>
              <w:t>Valeur</w:t>
            </w:r>
          </w:p>
        </w:tc>
        <w:tc>
          <w:tcPr>
            <w:tcW w:w="810" w:type="dxa"/>
            <w:shd w:val="clear" w:color="auto" w:fill="FFFF99"/>
          </w:tcPr>
          <w:p w14:paraId="6CD4CD7A" w14:textId="77777777" w:rsidR="006015EC" w:rsidRPr="009E1DDD" w:rsidRDefault="006015EC" w:rsidP="009C5EB3">
            <w:pPr>
              <w:spacing w:before="60"/>
              <w:jc w:val="center"/>
              <w:rPr>
                <w:rFonts w:cs="Arial"/>
                <w:b/>
                <w:sz w:val="20"/>
                <w:szCs w:val="20"/>
                <w:lang w:val="fr-CA"/>
              </w:rPr>
            </w:pPr>
            <w:r w:rsidRPr="009E1DDD">
              <w:rPr>
                <w:rFonts w:cs="Arial"/>
                <w:b/>
                <w:sz w:val="18"/>
                <w:szCs w:val="20"/>
                <w:lang w:val="fr-CA"/>
              </w:rPr>
              <w:t>Année</w:t>
            </w:r>
          </w:p>
        </w:tc>
        <w:tc>
          <w:tcPr>
            <w:tcW w:w="1237" w:type="dxa"/>
            <w:vMerge/>
            <w:shd w:val="clear" w:color="auto" w:fill="FFFF99"/>
          </w:tcPr>
          <w:p w14:paraId="3ADBBC47" w14:textId="77777777" w:rsidR="006015EC" w:rsidRPr="009E1DDD" w:rsidDel="00BD7C58" w:rsidRDefault="006015EC" w:rsidP="009C5EB3">
            <w:pPr>
              <w:spacing w:before="60"/>
              <w:jc w:val="center"/>
              <w:rPr>
                <w:rFonts w:cs="Arial"/>
                <w:b/>
                <w:sz w:val="18"/>
                <w:szCs w:val="20"/>
                <w:lang w:val="fr-CA"/>
              </w:rPr>
            </w:pPr>
          </w:p>
        </w:tc>
        <w:tc>
          <w:tcPr>
            <w:tcW w:w="1057" w:type="dxa"/>
            <w:vMerge/>
            <w:shd w:val="clear" w:color="auto" w:fill="FFFF99"/>
          </w:tcPr>
          <w:p w14:paraId="1AD2CC7B" w14:textId="77777777" w:rsidR="006015EC" w:rsidRPr="009E1DDD" w:rsidRDefault="006015EC" w:rsidP="009C5EB3">
            <w:pPr>
              <w:spacing w:before="60"/>
              <w:jc w:val="center"/>
              <w:rPr>
                <w:rFonts w:cs="Arial"/>
                <w:b/>
                <w:sz w:val="18"/>
                <w:szCs w:val="20"/>
                <w:lang w:val="fr-CA"/>
              </w:rPr>
            </w:pPr>
          </w:p>
        </w:tc>
        <w:tc>
          <w:tcPr>
            <w:tcW w:w="1082" w:type="dxa"/>
            <w:vMerge/>
            <w:shd w:val="clear" w:color="auto" w:fill="FFFF99"/>
          </w:tcPr>
          <w:p w14:paraId="23FB589C" w14:textId="77777777" w:rsidR="006015EC" w:rsidRPr="009E1DDD" w:rsidDel="00BD7C58" w:rsidRDefault="006015EC" w:rsidP="009C5EB3">
            <w:pPr>
              <w:pStyle w:val="Titre2"/>
              <w:spacing w:before="60"/>
              <w:ind w:left="0"/>
              <w:jc w:val="center"/>
              <w:rPr>
                <w:rFonts w:ascii="Arial" w:hAnsi="Arial" w:cs="Arial"/>
                <w:sz w:val="20"/>
                <w:szCs w:val="20"/>
                <w:lang w:val="fr-CA"/>
              </w:rPr>
            </w:pPr>
          </w:p>
        </w:tc>
        <w:tc>
          <w:tcPr>
            <w:tcW w:w="3284" w:type="dxa"/>
            <w:vMerge/>
            <w:shd w:val="clear" w:color="auto" w:fill="FFFF99"/>
          </w:tcPr>
          <w:p w14:paraId="7C832EE9" w14:textId="77777777" w:rsidR="006015EC" w:rsidRPr="009E1DDD" w:rsidRDefault="006015EC" w:rsidP="009C5EB3">
            <w:pPr>
              <w:pStyle w:val="Titre2"/>
              <w:spacing w:before="60"/>
              <w:rPr>
                <w:rFonts w:ascii="Arial" w:hAnsi="Arial" w:cs="Arial"/>
                <w:sz w:val="20"/>
                <w:szCs w:val="20"/>
                <w:lang w:val="fr-CA"/>
              </w:rPr>
            </w:pPr>
          </w:p>
        </w:tc>
      </w:tr>
      <w:tr w:rsidR="001F0409" w:rsidRPr="009E1DDD" w14:paraId="20D9FF38" w14:textId="77777777" w:rsidTr="00347F62">
        <w:trPr>
          <w:trHeight w:val="503"/>
          <w:tblHeader/>
        </w:trPr>
        <w:tc>
          <w:tcPr>
            <w:tcW w:w="13410" w:type="dxa"/>
            <w:gridSpan w:val="8"/>
            <w:shd w:val="clear" w:color="auto" w:fill="auto"/>
          </w:tcPr>
          <w:p w14:paraId="11C72B6F" w14:textId="6417D952" w:rsidR="001F0409" w:rsidRPr="009E1DDD" w:rsidRDefault="001F0409" w:rsidP="00D678F5">
            <w:pPr>
              <w:pStyle w:val="Titre2"/>
              <w:spacing w:before="60"/>
              <w:jc w:val="center"/>
              <w:rPr>
                <w:rFonts w:ascii="Arial" w:hAnsi="Arial" w:cs="Arial"/>
                <w:sz w:val="20"/>
                <w:szCs w:val="20"/>
                <w:lang w:val="fr-CA"/>
              </w:rPr>
            </w:pPr>
            <w:r>
              <w:rPr>
                <w:rFonts w:ascii="Arial" w:hAnsi="Arial" w:cs="Arial"/>
                <w:sz w:val="20"/>
                <w:szCs w:val="20"/>
                <w:lang w:val="fr-CA"/>
              </w:rPr>
              <w:t>CPD 2024 - 2028</w:t>
            </w:r>
          </w:p>
        </w:tc>
      </w:tr>
      <w:tr w:rsidR="00B23EE9" w:rsidRPr="00614AA2" w14:paraId="1D6A9D11" w14:textId="77777777" w:rsidTr="00D678F5">
        <w:trPr>
          <w:trHeight w:val="503"/>
          <w:tblHeader/>
        </w:trPr>
        <w:tc>
          <w:tcPr>
            <w:tcW w:w="1620" w:type="dxa"/>
            <w:shd w:val="clear" w:color="auto" w:fill="auto"/>
          </w:tcPr>
          <w:p w14:paraId="1FD1E6A1" w14:textId="77777777" w:rsidR="00B23EE9" w:rsidRPr="009E1DDD" w:rsidRDefault="00B23EE9" w:rsidP="009C5EB3">
            <w:pPr>
              <w:spacing w:before="60"/>
              <w:jc w:val="center"/>
              <w:rPr>
                <w:rFonts w:cs="Arial"/>
                <w:b/>
                <w:sz w:val="20"/>
                <w:szCs w:val="20"/>
                <w:lang w:val="fr-CA"/>
              </w:rPr>
            </w:pPr>
          </w:p>
        </w:tc>
        <w:tc>
          <w:tcPr>
            <w:tcW w:w="3510" w:type="dxa"/>
            <w:shd w:val="clear" w:color="auto" w:fill="auto"/>
          </w:tcPr>
          <w:p w14:paraId="52896B8E" w14:textId="77777777" w:rsidR="00B23EE9" w:rsidRPr="009C39A8" w:rsidRDefault="00B23EE9" w:rsidP="009C39A8">
            <w:pPr>
              <w:spacing w:before="60" w:after="0"/>
              <w:rPr>
                <w:rFonts w:cs="Arial"/>
                <w:sz w:val="20"/>
                <w:szCs w:val="20"/>
                <w:lang w:val="fr-FR"/>
              </w:rPr>
            </w:pPr>
          </w:p>
        </w:tc>
        <w:tc>
          <w:tcPr>
            <w:tcW w:w="810" w:type="dxa"/>
            <w:shd w:val="clear" w:color="auto" w:fill="auto"/>
          </w:tcPr>
          <w:p w14:paraId="7CF001D8" w14:textId="13892F5D" w:rsidR="008B5D37" w:rsidRPr="008B5D37" w:rsidRDefault="008B5D37" w:rsidP="008B5D37">
            <w:pPr>
              <w:rPr>
                <w:rFonts w:cs="Arial"/>
                <w:sz w:val="18"/>
                <w:szCs w:val="20"/>
                <w:highlight w:val="yellow"/>
                <w:lang w:val="fr-CA"/>
              </w:rPr>
            </w:pPr>
          </w:p>
        </w:tc>
        <w:tc>
          <w:tcPr>
            <w:tcW w:w="810" w:type="dxa"/>
            <w:shd w:val="clear" w:color="auto" w:fill="auto"/>
          </w:tcPr>
          <w:p w14:paraId="1E83C4D1" w14:textId="0DFBE4E7" w:rsidR="008B5D37" w:rsidRPr="008B5D37" w:rsidRDefault="008B5D37" w:rsidP="008B5D37">
            <w:pPr>
              <w:rPr>
                <w:rFonts w:cs="Arial"/>
                <w:sz w:val="18"/>
                <w:szCs w:val="20"/>
                <w:highlight w:val="yellow"/>
                <w:lang w:val="fr-CA"/>
              </w:rPr>
            </w:pPr>
          </w:p>
        </w:tc>
        <w:tc>
          <w:tcPr>
            <w:tcW w:w="1237" w:type="dxa"/>
            <w:shd w:val="clear" w:color="auto" w:fill="auto"/>
          </w:tcPr>
          <w:p w14:paraId="40223774" w14:textId="75065AE0" w:rsidR="008B5D37" w:rsidRPr="008B5D37" w:rsidDel="00BD7C58" w:rsidRDefault="008B5D37" w:rsidP="008B5D37">
            <w:pPr>
              <w:rPr>
                <w:rFonts w:cs="Arial"/>
                <w:sz w:val="18"/>
                <w:szCs w:val="20"/>
                <w:highlight w:val="yellow"/>
                <w:lang w:val="fr-CA"/>
              </w:rPr>
            </w:pPr>
          </w:p>
        </w:tc>
        <w:tc>
          <w:tcPr>
            <w:tcW w:w="1057" w:type="dxa"/>
            <w:shd w:val="clear" w:color="auto" w:fill="auto"/>
          </w:tcPr>
          <w:p w14:paraId="7BB63973" w14:textId="2E264A44" w:rsidR="008B5D37" w:rsidRPr="008B5D37" w:rsidRDefault="008B5D37" w:rsidP="008B5D37">
            <w:pPr>
              <w:rPr>
                <w:rFonts w:cs="Arial"/>
                <w:sz w:val="18"/>
                <w:szCs w:val="20"/>
                <w:highlight w:val="yellow"/>
                <w:lang w:val="fr-CA"/>
              </w:rPr>
            </w:pPr>
          </w:p>
        </w:tc>
        <w:tc>
          <w:tcPr>
            <w:tcW w:w="1082" w:type="dxa"/>
            <w:shd w:val="clear" w:color="auto" w:fill="auto"/>
          </w:tcPr>
          <w:p w14:paraId="18C6E897" w14:textId="5528E5BB" w:rsidR="008B5D37" w:rsidRPr="008B5D37" w:rsidDel="00BD7C58" w:rsidRDefault="008B5D37" w:rsidP="008B5D37">
            <w:pPr>
              <w:rPr>
                <w:highlight w:val="yellow"/>
                <w:lang w:val="fr-CA"/>
              </w:rPr>
            </w:pPr>
          </w:p>
        </w:tc>
        <w:tc>
          <w:tcPr>
            <w:tcW w:w="3284" w:type="dxa"/>
            <w:shd w:val="clear" w:color="auto" w:fill="auto"/>
          </w:tcPr>
          <w:p w14:paraId="21D5AD6B" w14:textId="5A5947DA" w:rsidR="008B5D37" w:rsidRPr="008B5D37" w:rsidRDefault="008B5D37" w:rsidP="008B5D37">
            <w:pPr>
              <w:rPr>
                <w:lang w:val="fr-CA"/>
              </w:rPr>
            </w:pPr>
          </w:p>
        </w:tc>
      </w:tr>
      <w:tr w:rsidR="008B5D37" w:rsidRPr="0043664E" w14:paraId="289D09D9" w14:textId="77777777" w:rsidTr="00D678F5">
        <w:trPr>
          <w:trHeight w:val="503"/>
          <w:tblHeader/>
        </w:trPr>
        <w:tc>
          <w:tcPr>
            <w:tcW w:w="1620" w:type="dxa"/>
            <w:shd w:val="clear" w:color="auto" w:fill="auto"/>
          </w:tcPr>
          <w:p w14:paraId="4C7067F7" w14:textId="77777777" w:rsidR="008B5D37" w:rsidRPr="009E1DDD" w:rsidRDefault="008B5D37" w:rsidP="008B5D37">
            <w:pPr>
              <w:spacing w:before="60"/>
              <w:jc w:val="center"/>
              <w:rPr>
                <w:rFonts w:cs="Arial"/>
                <w:b/>
                <w:sz w:val="20"/>
                <w:szCs w:val="20"/>
                <w:lang w:val="fr-CA"/>
              </w:rPr>
            </w:pPr>
          </w:p>
        </w:tc>
        <w:tc>
          <w:tcPr>
            <w:tcW w:w="3510" w:type="dxa"/>
            <w:shd w:val="clear" w:color="auto" w:fill="auto"/>
          </w:tcPr>
          <w:p w14:paraId="1CCF9003" w14:textId="77777777" w:rsidR="008B5D37" w:rsidRPr="009C39A8" w:rsidRDefault="008B5D37" w:rsidP="008B5D37">
            <w:pPr>
              <w:spacing w:before="60" w:after="0"/>
              <w:rPr>
                <w:rFonts w:cs="Arial"/>
                <w:sz w:val="20"/>
                <w:szCs w:val="20"/>
                <w:lang w:val="fr-FR"/>
              </w:rPr>
            </w:pPr>
            <w:r w:rsidRPr="009C39A8">
              <w:rPr>
                <w:rFonts w:cs="Arial"/>
                <w:sz w:val="20"/>
                <w:szCs w:val="20"/>
                <w:lang w:val="fr-FR"/>
              </w:rPr>
              <w:t xml:space="preserve">Produit 1.2 : Les institutions chargées de faire respecter la justice et l’état de droit sont renforcées aux niveaux national et infranational, pour un accès à la justice amélioré et équitable et une lutte renforcée contre la corruption, l’accent étant mis sur les femmes et les groupes marginalisés. </w:t>
            </w:r>
          </w:p>
          <w:p w14:paraId="43CCE4D2" w14:textId="77777777" w:rsidR="008B5D37" w:rsidRPr="009C39A8" w:rsidRDefault="008B5D37" w:rsidP="008B5D37">
            <w:pPr>
              <w:spacing w:before="60"/>
              <w:rPr>
                <w:rFonts w:cs="Arial"/>
                <w:sz w:val="20"/>
                <w:szCs w:val="20"/>
                <w:lang w:val="fr-FR"/>
              </w:rPr>
            </w:pPr>
          </w:p>
          <w:p w14:paraId="0F514CFE" w14:textId="6418C9DB" w:rsidR="008B5D37" w:rsidRPr="009C39A8" w:rsidRDefault="008B5D37" w:rsidP="008B5D37">
            <w:pPr>
              <w:spacing w:before="60" w:after="0"/>
              <w:rPr>
                <w:rFonts w:cs="Arial"/>
                <w:b/>
                <w:sz w:val="20"/>
                <w:szCs w:val="20"/>
                <w:lang w:val="fr-FR"/>
              </w:rPr>
            </w:pPr>
            <w:r w:rsidRPr="009C39A8">
              <w:rPr>
                <w:rFonts w:cs="Arial"/>
                <w:sz w:val="20"/>
                <w:szCs w:val="20"/>
                <w:lang w:val="fr-FR"/>
              </w:rPr>
              <w:t>Indicateur 1.2.1 (cadre intégré 2.2.3) : Nombre de personnes acquérant un accès à la justice par le biais de systèmes formels et informels.</w:t>
            </w:r>
          </w:p>
        </w:tc>
        <w:tc>
          <w:tcPr>
            <w:tcW w:w="810" w:type="dxa"/>
            <w:shd w:val="clear" w:color="auto" w:fill="auto"/>
          </w:tcPr>
          <w:p w14:paraId="67B1FAFC" w14:textId="77777777" w:rsidR="008B5D37" w:rsidRPr="008B5D37" w:rsidRDefault="008B5D37" w:rsidP="008B5D37">
            <w:pPr>
              <w:spacing w:before="60"/>
              <w:jc w:val="center"/>
              <w:rPr>
                <w:rFonts w:cs="Arial"/>
                <w:b/>
                <w:sz w:val="18"/>
                <w:szCs w:val="20"/>
                <w:highlight w:val="yellow"/>
                <w:lang w:val="fr-CA"/>
              </w:rPr>
            </w:pPr>
          </w:p>
          <w:p w14:paraId="31F68471" w14:textId="77777777" w:rsidR="008B5D37" w:rsidRPr="008B5D37" w:rsidRDefault="008B5D37" w:rsidP="008B5D37">
            <w:pPr>
              <w:rPr>
                <w:rFonts w:cs="Arial"/>
                <w:sz w:val="18"/>
                <w:szCs w:val="20"/>
                <w:highlight w:val="yellow"/>
                <w:lang w:val="fr-CA"/>
              </w:rPr>
            </w:pPr>
          </w:p>
          <w:p w14:paraId="5943B64B" w14:textId="77777777" w:rsidR="008B5D37" w:rsidRPr="008B5D37" w:rsidRDefault="008B5D37" w:rsidP="008B5D37">
            <w:pPr>
              <w:rPr>
                <w:rFonts w:cs="Arial"/>
                <w:sz w:val="18"/>
                <w:szCs w:val="20"/>
                <w:highlight w:val="yellow"/>
                <w:lang w:val="fr-CA"/>
              </w:rPr>
            </w:pPr>
          </w:p>
          <w:p w14:paraId="15B553E2" w14:textId="77777777" w:rsidR="008B5D37" w:rsidRPr="008B5D37" w:rsidRDefault="008B5D37" w:rsidP="008B5D37">
            <w:pPr>
              <w:rPr>
                <w:rFonts w:cs="Arial"/>
                <w:sz w:val="18"/>
                <w:szCs w:val="20"/>
                <w:highlight w:val="yellow"/>
                <w:lang w:val="fr-CA"/>
              </w:rPr>
            </w:pPr>
          </w:p>
          <w:p w14:paraId="685FC982" w14:textId="77777777" w:rsidR="008B5D37" w:rsidRPr="008B5D37" w:rsidRDefault="008B5D37" w:rsidP="008B5D37">
            <w:pPr>
              <w:rPr>
                <w:rFonts w:cs="Arial"/>
                <w:sz w:val="18"/>
                <w:szCs w:val="20"/>
                <w:highlight w:val="yellow"/>
                <w:lang w:val="fr-CA"/>
              </w:rPr>
            </w:pPr>
          </w:p>
          <w:p w14:paraId="3DC27A36" w14:textId="77777777" w:rsidR="008B5D37" w:rsidRPr="008B5D37" w:rsidRDefault="008B5D37" w:rsidP="008B5D37">
            <w:pPr>
              <w:rPr>
                <w:rFonts w:cs="Arial"/>
                <w:sz w:val="18"/>
                <w:szCs w:val="20"/>
                <w:highlight w:val="yellow"/>
                <w:lang w:val="fr-CA"/>
              </w:rPr>
            </w:pPr>
          </w:p>
          <w:p w14:paraId="68D7385D" w14:textId="77777777" w:rsidR="008B5D37" w:rsidRPr="008B5D37" w:rsidRDefault="008B5D37" w:rsidP="008B5D37">
            <w:pPr>
              <w:rPr>
                <w:rFonts w:cs="Arial"/>
                <w:b/>
                <w:sz w:val="18"/>
                <w:szCs w:val="20"/>
                <w:highlight w:val="yellow"/>
                <w:lang w:val="fr-CA"/>
              </w:rPr>
            </w:pPr>
          </w:p>
          <w:p w14:paraId="3D037315" w14:textId="25C6B0AF" w:rsidR="008B5D37" w:rsidRPr="008B5D37" w:rsidRDefault="00752443" w:rsidP="008B5D37">
            <w:pPr>
              <w:rPr>
                <w:rFonts w:cs="Arial"/>
                <w:sz w:val="18"/>
                <w:szCs w:val="20"/>
                <w:lang w:val="fr-CA"/>
              </w:rPr>
            </w:pPr>
            <w:r>
              <w:rPr>
                <w:rFonts w:cs="Arial"/>
                <w:sz w:val="18"/>
                <w:szCs w:val="20"/>
                <w:lang w:val="fr-CA"/>
              </w:rPr>
              <w:t>TBD</w:t>
            </w:r>
          </w:p>
        </w:tc>
        <w:tc>
          <w:tcPr>
            <w:tcW w:w="810" w:type="dxa"/>
            <w:shd w:val="clear" w:color="auto" w:fill="auto"/>
          </w:tcPr>
          <w:p w14:paraId="703BACEB" w14:textId="77777777" w:rsidR="008B5D37" w:rsidRPr="008B5D37" w:rsidRDefault="008B5D37" w:rsidP="008B5D37">
            <w:pPr>
              <w:spacing w:before="60"/>
              <w:jc w:val="center"/>
              <w:rPr>
                <w:rFonts w:cs="Arial"/>
                <w:b/>
                <w:sz w:val="18"/>
                <w:szCs w:val="20"/>
                <w:highlight w:val="yellow"/>
                <w:lang w:val="fr-CA"/>
              </w:rPr>
            </w:pPr>
          </w:p>
          <w:p w14:paraId="3C6596E0" w14:textId="77777777" w:rsidR="008B5D37" w:rsidRPr="008B5D37" w:rsidRDefault="008B5D37" w:rsidP="008B5D37">
            <w:pPr>
              <w:rPr>
                <w:rFonts w:cs="Arial"/>
                <w:sz w:val="18"/>
                <w:szCs w:val="20"/>
                <w:highlight w:val="yellow"/>
                <w:lang w:val="fr-CA"/>
              </w:rPr>
            </w:pPr>
          </w:p>
          <w:p w14:paraId="2059F19C" w14:textId="77777777" w:rsidR="008B5D37" w:rsidRPr="008B5D37" w:rsidRDefault="008B5D37" w:rsidP="008B5D37">
            <w:pPr>
              <w:rPr>
                <w:rFonts w:cs="Arial"/>
                <w:sz w:val="18"/>
                <w:szCs w:val="20"/>
                <w:highlight w:val="yellow"/>
                <w:lang w:val="fr-CA"/>
              </w:rPr>
            </w:pPr>
          </w:p>
          <w:p w14:paraId="3596A62B" w14:textId="77777777" w:rsidR="008B5D37" w:rsidRPr="008B5D37" w:rsidRDefault="008B5D37" w:rsidP="008B5D37">
            <w:pPr>
              <w:rPr>
                <w:rFonts w:cs="Arial"/>
                <w:sz w:val="18"/>
                <w:szCs w:val="20"/>
                <w:highlight w:val="yellow"/>
                <w:lang w:val="fr-CA"/>
              </w:rPr>
            </w:pPr>
          </w:p>
          <w:p w14:paraId="6F7197CF" w14:textId="77777777" w:rsidR="008B5D37" w:rsidRPr="008B5D37" w:rsidRDefault="008B5D37" w:rsidP="008B5D37">
            <w:pPr>
              <w:rPr>
                <w:rFonts w:cs="Arial"/>
                <w:sz w:val="18"/>
                <w:szCs w:val="20"/>
                <w:highlight w:val="yellow"/>
                <w:lang w:val="fr-CA"/>
              </w:rPr>
            </w:pPr>
          </w:p>
          <w:p w14:paraId="73D9D862" w14:textId="77777777" w:rsidR="008B5D37" w:rsidRPr="008B5D37" w:rsidRDefault="008B5D37" w:rsidP="008B5D37">
            <w:pPr>
              <w:rPr>
                <w:rFonts w:cs="Arial"/>
                <w:sz w:val="18"/>
                <w:szCs w:val="20"/>
                <w:highlight w:val="yellow"/>
                <w:lang w:val="fr-CA"/>
              </w:rPr>
            </w:pPr>
          </w:p>
          <w:p w14:paraId="074F0EEE" w14:textId="77777777" w:rsidR="008B5D37" w:rsidRPr="008B5D37" w:rsidRDefault="008B5D37" w:rsidP="008B5D37">
            <w:pPr>
              <w:rPr>
                <w:rFonts w:cs="Arial"/>
                <w:b/>
                <w:sz w:val="18"/>
                <w:szCs w:val="20"/>
                <w:highlight w:val="yellow"/>
                <w:lang w:val="fr-CA"/>
              </w:rPr>
            </w:pPr>
          </w:p>
          <w:p w14:paraId="4862B90E" w14:textId="313ECDFA" w:rsidR="008B5D37" w:rsidRPr="009E1DDD" w:rsidRDefault="00752443" w:rsidP="008B5D37">
            <w:pPr>
              <w:spacing w:before="60"/>
              <w:jc w:val="center"/>
              <w:rPr>
                <w:rFonts w:cs="Arial"/>
                <w:b/>
                <w:sz w:val="18"/>
                <w:szCs w:val="20"/>
                <w:lang w:val="fr-CA"/>
              </w:rPr>
            </w:pPr>
            <w:r>
              <w:rPr>
                <w:rFonts w:cs="Arial"/>
                <w:sz w:val="18"/>
                <w:szCs w:val="20"/>
                <w:lang w:val="fr-CA"/>
              </w:rPr>
              <w:t>2024</w:t>
            </w:r>
          </w:p>
        </w:tc>
        <w:tc>
          <w:tcPr>
            <w:tcW w:w="1237" w:type="dxa"/>
            <w:shd w:val="clear" w:color="auto" w:fill="auto"/>
          </w:tcPr>
          <w:p w14:paraId="38C16FCA" w14:textId="77777777" w:rsidR="008B5D37" w:rsidRPr="008B5D37" w:rsidRDefault="008B5D37" w:rsidP="008B5D37">
            <w:pPr>
              <w:spacing w:before="60"/>
              <w:jc w:val="center"/>
              <w:rPr>
                <w:rFonts w:cs="Arial"/>
                <w:b/>
                <w:sz w:val="18"/>
                <w:szCs w:val="20"/>
                <w:highlight w:val="yellow"/>
                <w:lang w:val="fr-CA"/>
              </w:rPr>
            </w:pPr>
          </w:p>
          <w:p w14:paraId="6FEA5958" w14:textId="77777777" w:rsidR="008B5D37" w:rsidRPr="008B5D37" w:rsidRDefault="008B5D37" w:rsidP="008B5D37">
            <w:pPr>
              <w:rPr>
                <w:rFonts w:cs="Arial"/>
                <w:sz w:val="18"/>
                <w:szCs w:val="20"/>
                <w:highlight w:val="yellow"/>
                <w:lang w:val="fr-CA"/>
              </w:rPr>
            </w:pPr>
          </w:p>
          <w:p w14:paraId="0C727152" w14:textId="77777777" w:rsidR="008B5D37" w:rsidRPr="008B5D37" w:rsidRDefault="008B5D37" w:rsidP="008B5D37">
            <w:pPr>
              <w:rPr>
                <w:rFonts w:cs="Arial"/>
                <w:sz w:val="18"/>
                <w:szCs w:val="20"/>
                <w:highlight w:val="yellow"/>
                <w:lang w:val="fr-CA"/>
              </w:rPr>
            </w:pPr>
          </w:p>
          <w:p w14:paraId="1D71FD14" w14:textId="77777777" w:rsidR="008B5D37" w:rsidRPr="008B5D37" w:rsidRDefault="008B5D37" w:rsidP="008B5D37">
            <w:pPr>
              <w:rPr>
                <w:rFonts w:cs="Arial"/>
                <w:sz w:val="18"/>
                <w:szCs w:val="20"/>
                <w:highlight w:val="yellow"/>
                <w:lang w:val="fr-CA"/>
              </w:rPr>
            </w:pPr>
          </w:p>
          <w:p w14:paraId="3906BB23" w14:textId="77777777" w:rsidR="008B5D37" w:rsidRPr="008B5D37" w:rsidRDefault="008B5D37" w:rsidP="008B5D37">
            <w:pPr>
              <w:rPr>
                <w:rFonts w:cs="Arial"/>
                <w:sz w:val="18"/>
                <w:szCs w:val="20"/>
                <w:highlight w:val="yellow"/>
                <w:lang w:val="fr-CA"/>
              </w:rPr>
            </w:pPr>
          </w:p>
          <w:p w14:paraId="52460382" w14:textId="77777777" w:rsidR="008B5D37" w:rsidRPr="008B5D37" w:rsidRDefault="008B5D37" w:rsidP="008B5D37">
            <w:pPr>
              <w:rPr>
                <w:rFonts w:cs="Arial"/>
                <w:sz w:val="18"/>
                <w:szCs w:val="20"/>
                <w:highlight w:val="yellow"/>
                <w:lang w:val="fr-CA"/>
              </w:rPr>
            </w:pPr>
          </w:p>
          <w:p w14:paraId="63016B3D" w14:textId="77777777" w:rsidR="008B5D37" w:rsidRPr="008B5D37" w:rsidRDefault="008B5D37" w:rsidP="008B5D37">
            <w:pPr>
              <w:rPr>
                <w:rFonts w:cs="Arial"/>
                <w:b/>
                <w:sz w:val="18"/>
                <w:szCs w:val="20"/>
                <w:highlight w:val="yellow"/>
                <w:lang w:val="fr-CA"/>
              </w:rPr>
            </w:pPr>
          </w:p>
          <w:p w14:paraId="0E62326B" w14:textId="5170C95C" w:rsidR="008B5D37" w:rsidRPr="009E1DDD" w:rsidDel="00BD7C58" w:rsidRDefault="008B5D37" w:rsidP="008B5D37">
            <w:pPr>
              <w:spacing w:before="60"/>
              <w:jc w:val="center"/>
              <w:rPr>
                <w:rFonts w:cs="Arial"/>
                <w:b/>
                <w:sz w:val="18"/>
                <w:szCs w:val="20"/>
                <w:lang w:val="fr-CA"/>
              </w:rPr>
            </w:pPr>
          </w:p>
        </w:tc>
        <w:tc>
          <w:tcPr>
            <w:tcW w:w="1057" w:type="dxa"/>
            <w:shd w:val="clear" w:color="auto" w:fill="auto"/>
          </w:tcPr>
          <w:p w14:paraId="5763666C" w14:textId="77777777" w:rsidR="008B5D37" w:rsidRPr="008B5D37" w:rsidRDefault="008B5D37" w:rsidP="008B5D37">
            <w:pPr>
              <w:spacing w:before="60"/>
              <w:jc w:val="center"/>
              <w:rPr>
                <w:rFonts w:cs="Arial"/>
                <w:b/>
                <w:sz w:val="18"/>
                <w:szCs w:val="20"/>
                <w:highlight w:val="yellow"/>
                <w:lang w:val="fr-CA"/>
              </w:rPr>
            </w:pPr>
          </w:p>
          <w:p w14:paraId="1B5D2DB4" w14:textId="77777777" w:rsidR="008B5D37" w:rsidRPr="008B5D37" w:rsidRDefault="008B5D37" w:rsidP="008B5D37">
            <w:pPr>
              <w:rPr>
                <w:rFonts w:cs="Arial"/>
                <w:sz w:val="18"/>
                <w:szCs w:val="20"/>
                <w:highlight w:val="yellow"/>
                <w:lang w:val="fr-CA"/>
              </w:rPr>
            </w:pPr>
          </w:p>
          <w:p w14:paraId="60AF1E84" w14:textId="77777777" w:rsidR="008B5D37" w:rsidRPr="008B5D37" w:rsidRDefault="008B5D37" w:rsidP="008B5D37">
            <w:pPr>
              <w:rPr>
                <w:rFonts w:cs="Arial"/>
                <w:sz w:val="18"/>
                <w:szCs w:val="20"/>
                <w:highlight w:val="yellow"/>
                <w:lang w:val="fr-CA"/>
              </w:rPr>
            </w:pPr>
          </w:p>
          <w:p w14:paraId="39329CC6" w14:textId="77777777" w:rsidR="008B5D37" w:rsidRPr="008B5D37" w:rsidRDefault="008B5D37" w:rsidP="008B5D37">
            <w:pPr>
              <w:rPr>
                <w:rFonts w:cs="Arial"/>
                <w:sz w:val="18"/>
                <w:szCs w:val="20"/>
                <w:highlight w:val="yellow"/>
                <w:lang w:val="fr-CA"/>
              </w:rPr>
            </w:pPr>
          </w:p>
          <w:p w14:paraId="65B52434" w14:textId="77777777" w:rsidR="008B5D37" w:rsidRPr="008B5D37" w:rsidRDefault="008B5D37" w:rsidP="008B5D37">
            <w:pPr>
              <w:rPr>
                <w:rFonts w:cs="Arial"/>
                <w:sz w:val="18"/>
                <w:szCs w:val="20"/>
                <w:highlight w:val="yellow"/>
                <w:lang w:val="fr-CA"/>
              </w:rPr>
            </w:pPr>
          </w:p>
          <w:p w14:paraId="713ADBA5" w14:textId="77777777" w:rsidR="008B5D37" w:rsidRPr="008B5D37" w:rsidRDefault="008B5D37" w:rsidP="008B5D37">
            <w:pPr>
              <w:rPr>
                <w:rFonts w:cs="Arial"/>
                <w:sz w:val="18"/>
                <w:szCs w:val="20"/>
                <w:highlight w:val="yellow"/>
                <w:lang w:val="fr-CA"/>
              </w:rPr>
            </w:pPr>
          </w:p>
          <w:p w14:paraId="7A093356" w14:textId="77777777" w:rsidR="008B5D37" w:rsidRPr="008B5D37" w:rsidRDefault="008B5D37" w:rsidP="008B5D37">
            <w:pPr>
              <w:rPr>
                <w:rFonts w:cs="Arial"/>
                <w:b/>
                <w:sz w:val="18"/>
                <w:szCs w:val="20"/>
                <w:highlight w:val="yellow"/>
                <w:lang w:val="fr-CA"/>
              </w:rPr>
            </w:pPr>
          </w:p>
          <w:p w14:paraId="6834EEA9" w14:textId="2006F32B" w:rsidR="008B5D37" w:rsidRPr="009E1DDD" w:rsidRDefault="00752443" w:rsidP="008B5D37">
            <w:pPr>
              <w:spacing w:before="60"/>
              <w:jc w:val="center"/>
              <w:rPr>
                <w:rFonts w:cs="Arial"/>
                <w:b/>
                <w:sz w:val="18"/>
                <w:szCs w:val="20"/>
                <w:lang w:val="fr-CA"/>
              </w:rPr>
            </w:pPr>
            <w:r>
              <w:rPr>
                <w:rFonts w:cs="Arial"/>
                <w:sz w:val="18"/>
                <w:szCs w:val="20"/>
                <w:lang w:val="fr-CA"/>
              </w:rPr>
              <w:t>ND</w:t>
            </w:r>
          </w:p>
        </w:tc>
        <w:tc>
          <w:tcPr>
            <w:tcW w:w="1082" w:type="dxa"/>
            <w:shd w:val="clear" w:color="auto" w:fill="auto"/>
          </w:tcPr>
          <w:p w14:paraId="73AFEDD0" w14:textId="77777777" w:rsidR="008B5D37" w:rsidRPr="008B5D37" w:rsidRDefault="008B5D37" w:rsidP="008B5D37">
            <w:pPr>
              <w:pStyle w:val="Titre2"/>
              <w:spacing w:before="60"/>
              <w:ind w:left="0"/>
              <w:jc w:val="center"/>
              <w:rPr>
                <w:rFonts w:ascii="Arial" w:hAnsi="Arial" w:cs="Arial"/>
                <w:sz w:val="20"/>
                <w:szCs w:val="20"/>
                <w:highlight w:val="yellow"/>
                <w:lang w:val="fr-CA"/>
              </w:rPr>
            </w:pPr>
          </w:p>
          <w:p w14:paraId="3F434630" w14:textId="77777777" w:rsidR="008B5D37" w:rsidRPr="008B5D37" w:rsidRDefault="008B5D37" w:rsidP="008B5D37">
            <w:pPr>
              <w:rPr>
                <w:highlight w:val="yellow"/>
                <w:lang w:val="fr-CA"/>
              </w:rPr>
            </w:pPr>
          </w:p>
          <w:p w14:paraId="12E88292" w14:textId="77777777" w:rsidR="008B5D37" w:rsidRPr="008B5D37" w:rsidRDefault="008B5D37" w:rsidP="008B5D37">
            <w:pPr>
              <w:rPr>
                <w:highlight w:val="yellow"/>
                <w:lang w:val="fr-CA"/>
              </w:rPr>
            </w:pPr>
          </w:p>
          <w:p w14:paraId="7CE5DA6D" w14:textId="77777777" w:rsidR="008B5D37" w:rsidRPr="008B5D37" w:rsidRDefault="008B5D37" w:rsidP="008B5D37">
            <w:pPr>
              <w:rPr>
                <w:highlight w:val="yellow"/>
                <w:lang w:val="fr-CA"/>
              </w:rPr>
            </w:pPr>
          </w:p>
          <w:p w14:paraId="18F97B11" w14:textId="77777777" w:rsidR="008B5D37" w:rsidRPr="008B5D37" w:rsidRDefault="008B5D37" w:rsidP="008B5D37">
            <w:pPr>
              <w:rPr>
                <w:highlight w:val="yellow"/>
                <w:lang w:val="fr-CA"/>
              </w:rPr>
            </w:pPr>
          </w:p>
          <w:p w14:paraId="35F2EB35" w14:textId="77777777" w:rsidR="008B5D37" w:rsidRPr="008B5D37" w:rsidRDefault="008B5D37" w:rsidP="008B5D37">
            <w:pPr>
              <w:rPr>
                <w:rFonts w:ascii="Arial" w:eastAsia="Times New Roman" w:hAnsi="Arial" w:cs="Arial"/>
                <w:b/>
                <w:bCs/>
                <w:sz w:val="20"/>
                <w:szCs w:val="20"/>
                <w:highlight w:val="yellow"/>
                <w:lang w:val="fr-CA"/>
              </w:rPr>
            </w:pPr>
          </w:p>
          <w:p w14:paraId="51B4C7A6" w14:textId="45AB7311" w:rsidR="008B5D37" w:rsidRPr="009E1DDD" w:rsidDel="00BD7C58" w:rsidRDefault="008B5D37" w:rsidP="00752443">
            <w:pPr>
              <w:pStyle w:val="Titre2"/>
              <w:spacing w:before="60"/>
              <w:ind w:left="0"/>
              <w:rPr>
                <w:rFonts w:ascii="Arial" w:hAnsi="Arial" w:cs="Arial"/>
                <w:sz w:val="20"/>
                <w:szCs w:val="20"/>
                <w:lang w:val="fr-CA"/>
              </w:rPr>
            </w:pPr>
          </w:p>
        </w:tc>
        <w:tc>
          <w:tcPr>
            <w:tcW w:w="3284" w:type="dxa"/>
            <w:shd w:val="clear" w:color="auto" w:fill="auto"/>
          </w:tcPr>
          <w:p w14:paraId="73AFBD1B" w14:textId="77777777" w:rsidR="008B5D37" w:rsidRDefault="008B5D37" w:rsidP="008B5D37">
            <w:pPr>
              <w:pStyle w:val="Titre2"/>
              <w:spacing w:before="60"/>
              <w:rPr>
                <w:rFonts w:ascii="Arial" w:hAnsi="Arial" w:cs="Arial"/>
                <w:sz w:val="20"/>
                <w:szCs w:val="20"/>
                <w:lang w:val="fr-CA"/>
              </w:rPr>
            </w:pPr>
          </w:p>
          <w:p w14:paraId="550F26A9" w14:textId="77777777" w:rsidR="008B5D37" w:rsidRPr="008B5D37" w:rsidRDefault="008B5D37" w:rsidP="008B5D37">
            <w:pPr>
              <w:rPr>
                <w:sz w:val="20"/>
                <w:szCs w:val="20"/>
                <w:lang w:val="fr-CA"/>
              </w:rPr>
            </w:pPr>
            <w:r w:rsidRPr="008B5D37">
              <w:rPr>
                <w:sz w:val="20"/>
                <w:szCs w:val="20"/>
                <w:lang w:val="fr-CA"/>
              </w:rPr>
              <w:t>Rapports d’activités des OSC dans des zones d’intervention</w:t>
            </w:r>
          </w:p>
          <w:p w14:paraId="414B0D4B" w14:textId="77777777" w:rsidR="008B5D37" w:rsidRPr="008B5D37" w:rsidRDefault="008B5D37" w:rsidP="008B5D37">
            <w:pPr>
              <w:rPr>
                <w:sz w:val="20"/>
                <w:szCs w:val="20"/>
                <w:lang w:val="fr-CA"/>
              </w:rPr>
            </w:pPr>
            <w:r w:rsidRPr="008B5D37">
              <w:rPr>
                <w:sz w:val="20"/>
                <w:szCs w:val="20"/>
                <w:lang w:val="fr-CA"/>
              </w:rPr>
              <w:t>Rapports des Observateurs des Droits Humains</w:t>
            </w:r>
          </w:p>
          <w:p w14:paraId="1F5C079E" w14:textId="7749BF4C" w:rsidR="008B5D37" w:rsidRPr="008B5D37" w:rsidRDefault="008B5D37" w:rsidP="008B5D37">
            <w:pPr>
              <w:rPr>
                <w:lang w:val="fr-CA"/>
              </w:rPr>
            </w:pPr>
            <w:r w:rsidRPr="008B5D37">
              <w:rPr>
                <w:sz w:val="20"/>
                <w:szCs w:val="20"/>
                <w:lang w:val="fr-CA"/>
              </w:rPr>
              <w:t>Explication : ces données seront collectées à partir du mois de Août/Septembre (en attente de la signature de la convention et du renforcement des capacités des OSC)</w:t>
            </w:r>
          </w:p>
        </w:tc>
      </w:tr>
      <w:tr w:rsidR="008B5D37" w:rsidRPr="0043664E" w14:paraId="7D39530C" w14:textId="77777777" w:rsidTr="00586C8F">
        <w:trPr>
          <w:trHeight w:val="503"/>
          <w:tblHeader/>
        </w:trPr>
        <w:tc>
          <w:tcPr>
            <w:tcW w:w="1620" w:type="dxa"/>
            <w:shd w:val="clear" w:color="auto" w:fill="auto"/>
          </w:tcPr>
          <w:p w14:paraId="45BB2A73" w14:textId="77777777" w:rsidR="008B5D37" w:rsidRPr="009E1DDD" w:rsidRDefault="008B5D37" w:rsidP="008B5D37">
            <w:pPr>
              <w:spacing w:before="60"/>
              <w:jc w:val="center"/>
              <w:rPr>
                <w:rFonts w:cs="Arial"/>
                <w:b/>
                <w:sz w:val="20"/>
                <w:szCs w:val="20"/>
                <w:lang w:val="fr-CA"/>
              </w:rPr>
            </w:pPr>
          </w:p>
        </w:tc>
        <w:tc>
          <w:tcPr>
            <w:tcW w:w="3510" w:type="dxa"/>
            <w:shd w:val="clear" w:color="auto" w:fill="auto"/>
          </w:tcPr>
          <w:p w14:paraId="385859B7" w14:textId="77777777" w:rsidR="008B5D37" w:rsidRPr="009E1DDD" w:rsidRDefault="008B5D37" w:rsidP="008B5D37">
            <w:pPr>
              <w:spacing w:before="60"/>
              <w:jc w:val="center"/>
              <w:rPr>
                <w:rFonts w:cs="Arial"/>
                <w:b/>
                <w:sz w:val="20"/>
                <w:szCs w:val="20"/>
                <w:lang w:val="fr-CA"/>
              </w:rPr>
            </w:pPr>
          </w:p>
        </w:tc>
        <w:tc>
          <w:tcPr>
            <w:tcW w:w="810" w:type="dxa"/>
            <w:tcBorders>
              <w:bottom w:val="single" w:sz="4" w:space="0" w:color="auto"/>
            </w:tcBorders>
            <w:shd w:val="clear" w:color="auto" w:fill="auto"/>
          </w:tcPr>
          <w:p w14:paraId="30769673" w14:textId="77777777" w:rsidR="008B5D37" w:rsidRPr="009E1DDD" w:rsidRDefault="008B5D37" w:rsidP="008B5D37">
            <w:pPr>
              <w:spacing w:before="60"/>
              <w:jc w:val="center"/>
              <w:rPr>
                <w:rFonts w:cs="Arial"/>
                <w:b/>
                <w:sz w:val="18"/>
                <w:szCs w:val="20"/>
                <w:lang w:val="fr-CA"/>
              </w:rPr>
            </w:pPr>
          </w:p>
        </w:tc>
        <w:tc>
          <w:tcPr>
            <w:tcW w:w="810" w:type="dxa"/>
            <w:tcBorders>
              <w:bottom w:val="single" w:sz="4" w:space="0" w:color="auto"/>
            </w:tcBorders>
            <w:shd w:val="clear" w:color="auto" w:fill="auto"/>
          </w:tcPr>
          <w:p w14:paraId="507692DE" w14:textId="77777777" w:rsidR="008B5D37" w:rsidRPr="009E1DDD" w:rsidRDefault="008B5D37" w:rsidP="008B5D37">
            <w:pPr>
              <w:spacing w:before="60"/>
              <w:jc w:val="center"/>
              <w:rPr>
                <w:rFonts w:cs="Arial"/>
                <w:b/>
                <w:sz w:val="18"/>
                <w:szCs w:val="20"/>
                <w:lang w:val="fr-CA"/>
              </w:rPr>
            </w:pPr>
          </w:p>
        </w:tc>
        <w:tc>
          <w:tcPr>
            <w:tcW w:w="1237" w:type="dxa"/>
            <w:tcBorders>
              <w:bottom w:val="single" w:sz="4" w:space="0" w:color="auto"/>
            </w:tcBorders>
            <w:shd w:val="clear" w:color="auto" w:fill="auto"/>
          </w:tcPr>
          <w:p w14:paraId="6FED275C" w14:textId="77777777" w:rsidR="008B5D37" w:rsidRPr="009E1DDD" w:rsidDel="00BD7C58" w:rsidRDefault="008B5D37" w:rsidP="008B5D37">
            <w:pPr>
              <w:spacing w:before="60"/>
              <w:jc w:val="center"/>
              <w:rPr>
                <w:rFonts w:cs="Arial"/>
                <w:b/>
                <w:sz w:val="18"/>
                <w:szCs w:val="20"/>
                <w:lang w:val="fr-CA"/>
              </w:rPr>
            </w:pPr>
          </w:p>
        </w:tc>
        <w:tc>
          <w:tcPr>
            <w:tcW w:w="1057" w:type="dxa"/>
            <w:tcBorders>
              <w:bottom w:val="single" w:sz="4" w:space="0" w:color="auto"/>
            </w:tcBorders>
            <w:shd w:val="clear" w:color="auto" w:fill="auto"/>
          </w:tcPr>
          <w:p w14:paraId="780BF705" w14:textId="77777777" w:rsidR="008B5D37" w:rsidRPr="009E1DDD" w:rsidRDefault="008B5D37" w:rsidP="008B5D37">
            <w:pPr>
              <w:spacing w:before="60"/>
              <w:jc w:val="center"/>
              <w:rPr>
                <w:rFonts w:cs="Arial"/>
                <w:b/>
                <w:sz w:val="18"/>
                <w:szCs w:val="20"/>
                <w:lang w:val="fr-CA"/>
              </w:rPr>
            </w:pPr>
          </w:p>
        </w:tc>
        <w:tc>
          <w:tcPr>
            <w:tcW w:w="1082" w:type="dxa"/>
            <w:tcBorders>
              <w:bottom w:val="single" w:sz="4" w:space="0" w:color="auto"/>
            </w:tcBorders>
            <w:shd w:val="clear" w:color="auto" w:fill="auto"/>
          </w:tcPr>
          <w:p w14:paraId="7E106BBB" w14:textId="77777777" w:rsidR="008B5D37" w:rsidRPr="009E1DDD" w:rsidDel="00BD7C58" w:rsidRDefault="008B5D37" w:rsidP="008B5D37">
            <w:pPr>
              <w:pStyle w:val="Titre2"/>
              <w:spacing w:before="60"/>
              <w:ind w:left="0"/>
              <w:jc w:val="center"/>
              <w:rPr>
                <w:rFonts w:ascii="Arial" w:hAnsi="Arial" w:cs="Arial"/>
                <w:sz w:val="20"/>
                <w:szCs w:val="20"/>
                <w:lang w:val="fr-CA"/>
              </w:rPr>
            </w:pPr>
          </w:p>
        </w:tc>
        <w:tc>
          <w:tcPr>
            <w:tcW w:w="3284" w:type="dxa"/>
            <w:tcBorders>
              <w:bottom w:val="single" w:sz="4" w:space="0" w:color="auto"/>
            </w:tcBorders>
            <w:shd w:val="clear" w:color="auto" w:fill="auto"/>
          </w:tcPr>
          <w:p w14:paraId="5701DAF2" w14:textId="77777777" w:rsidR="008B5D37" w:rsidRPr="009E1DDD" w:rsidRDefault="008B5D37" w:rsidP="008B5D37">
            <w:pPr>
              <w:pStyle w:val="Titre2"/>
              <w:spacing w:before="60"/>
              <w:rPr>
                <w:rFonts w:ascii="Arial" w:hAnsi="Arial" w:cs="Arial"/>
                <w:sz w:val="20"/>
                <w:szCs w:val="20"/>
                <w:lang w:val="fr-CA"/>
              </w:rPr>
            </w:pPr>
          </w:p>
        </w:tc>
      </w:tr>
      <w:tr w:rsidR="008B5D37" w:rsidRPr="009E1DDD" w14:paraId="6AD49692" w14:textId="77777777" w:rsidTr="00A045EC">
        <w:trPr>
          <w:trHeight w:val="503"/>
          <w:tblHeader/>
        </w:trPr>
        <w:tc>
          <w:tcPr>
            <w:tcW w:w="13410" w:type="dxa"/>
            <w:gridSpan w:val="8"/>
            <w:shd w:val="clear" w:color="auto" w:fill="auto"/>
          </w:tcPr>
          <w:p w14:paraId="217A45CD" w14:textId="4F43A0E6" w:rsidR="008B5D37" w:rsidRPr="009E1DDD" w:rsidRDefault="008B5D37" w:rsidP="008B5D37">
            <w:pPr>
              <w:pStyle w:val="Titre2"/>
              <w:spacing w:before="60"/>
              <w:jc w:val="center"/>
              <w:rPr>
                <w:rFonts w:ascii="Arial" w:hAnsi="Arial" w:cs="Arial"/>
                <w:sz w:val="20"/>
                <w:szCs w:val="20"/>
                <w:lang w:val="fr-CA"/>
              </w:rPr>
            </w:pPr>
            <w:r>
              <w:rPr>
                <w:rFonts w:ascii="Arial" w:hAnsi="Arial" w:cs="Arial"/>
                <w:sz w:val="20"/>
                <w:szCs w:val="20"/>
                <w:lang w:val="fr-CA"/>
              </w:rPr>
              <w:t>IRRF 2022 - 2025</w:t>
            </w:r>
          </w:p>
        </w:tc>
      </w:tr>
      <w:tr w:rsidR="008B5D37" w:rsidRPr="009E1DDD" w14:paraId="014ECC52" w14:textId="77777777" w:rsidTr="00586C8F">
        <w:trPr>
          <w:trHeight w:val="503"/>
          <w:tblHeader/>
        </w:trPr>
        <w:tc>
          <w:tcPr>
            <w:tcW w:w="1620" w:type="dxa"/>
            <w:shd w:val="clear" w:color="auto" w:fill="auto"/>
          </w:tcPr>
          <w:p w14:paraId="1C296CE9" w14:textId="77777777" w:rsidR="008B5D37" w:rsidRPr="009E1DDD" w:rsidRDefault="008B5D37" w:rsidP="008B5D37">
            <w:pPr>
              <w:spacing w:before="60"/>
              <w:jc w:val="center"/>
              <w:rPr>
                <w:rFonts w:cs="Arial"/>
                <w:b/>
                <w:sz w:val="20"/>
                <w:szCs w:val="20"/>
                <w:lang w:val="fr-CA"/>
              </w:rPr>
            </w:pPr>
          </w:p>
        </w:tc>
        <w:tc>
          <w:tcPr>
            <w:tcW w:w="3510" w:type="dxa"/>
            <w:shd w:val="clear" w:color="auto" w:fill="auto"/>
          </w:tcPr>
          <w:p w14:paraId="7C43FA1C" w14:textId="77777777" w:rsidR="008B5D37" w:rsidRPr="009E1DDD" w:rsidRDefault="008B5D37" w:rsidP="008B5D37">
            <w:pPr>
              <w:spacing w:before="60"/>
              <w:jc w:val="center"/>
              <w:rPr>
                <w:rFonts w:cs="Arial"/>
                <w:b/>
                <w:sz w:val="20"/>
                <w:szCs w:val="20"/>
                <w:lang w:val="fr-CA"/>
              </w:rPr>
            </w:pPr>
          </w:p>
        </w:tc>
        <w:tc>
          <w:tcPr>
            <w:tcW w:w="810" w:type="dxa"/>
            <w:tcBorders>
              <w:bottom w:val="single" w:sz="4" w:space="0" w:color="auto"/>
            </w:tcBorders>
            <w:shd w:val="clear" w:color="auto" w:fill="auto"/>
          </w:tcPr>
          <w:p w14:paraId="56DF11B6" w14:textId="77777777" w:rsidR="008B5D37" w:rsidRPr="009E1DDD" w:rsidRDefault="008B5D37" w:rsidP="008B5D37">
            <w:pPr>
              <w:spacing w:before="60"/>
              <w:jc w:val="center"/>
              <w:rPr>
                <w:rFonts w:cs="Arial"/>
                <w:b/>
                <w:sz w:val="18"/>
                <w:szCs w:val="20"/>
                <w:lang w:val="fr-CA"/>
              </w:rPr>
            </w:pPr>
          </w:p>
        </w:tc>
        <w:tc>
          <w:tcPr>
            <w:tcW w:w="810" w:type="dxa"/>
            <w:tcBorders>
              <w:bottom w:val="single" w:sz="4" w:space="0" w:color="auto"/>
            </w:tcBorders>
            <w:shd w:val="clear" w:color="auto" w:fill="auto"/>
          </w:tcPr>
          <w:p w14:paraId="46B7519A" w14:textId="77777777" w:rsidR="008B5D37" w:rsidRPr="009E1DDD" w:rsidRDefault="008B5D37" w:rsidP="008B5D37">
            <w:pPr>
              <w:spacing w:before="60"/>
              <w:jc w:val="center"/>
              <w:rPr>
                <w:rFonts w:cs="Arial"/>
                <w:b/>
                <w:sz w:val="18"/>
                <w:szCs w:val="20"/>
                <w:lang w:val="fr-CA"/>
              </w:rPr>
            </w:pPr>
          </w:p>
        </w:tc>
        <w:tc>
          <w:tcPr>
            <w:tcW w:w="1237" w:type="dxa"/>
            <w:tcBorders>
              <w:bottom w:val="single" w:sz="4" w:space="0" w:color="auto"/>
            </w:tcBorders>
            <w:shd w:val="clear" w:color="auto" w:fill="auto"/>
          </w:tcPr>
          <w:p w14:paraId="01C25CA9" w14:textId="77777777" w:rsidR="008B5D37" w:rsidRPr="009E1DDD" w:rsidDel="00BD7C58" w:rsidRDefault="008B5D37" w:rsidP="008B5D37">
            <w:pPr>
              <w:spacing w:before="60"/>
              <w:jc w:val="center"/>
              <w:rPr>
                <w:rFonts w:cs="Arial"/>
                <w:b/>
                <w:sz w:val="18"/>
                <w:szCs w:val="20"/>
                <w:lang w:val="fr-CA"/>
              </w:rPr>
            </w:pPr>
          </w:p>
        </w:tc>
        <w:tc>
          <w:tcPr>
            <w:tcW w:w="1057" w:type="dxa"/>
            <w:tcBorders>
              <w:bottom w:val="single" w:sz="4" w:space="0" w:color="auto"/>
            </w:tcBorders>
            <w:shd w:val="clear" w:color="auto" w:fill="auto"/>
          </w:tcPr>
          <w:p w14:paraId="18697F76" w14:textId="77777777" w:rsidR="008B5D37" w:rsidRPr="009E1DDD" w:rsidRDefault="008B5D37" w:rsidP="008B5D37">
            <w:pPr>
              <w:spacing w:before="60"/>
              <w:jc w:val="center"/>
              <w:rPr>
                <w:rFonts w:cs="Arial"/>
                <w:b/>
                <w:sz w:val="18"/>
                <w:szCs w:val="20"/>
                <w:lang w:val="fr-CA"/>
              </w:rPr>
            </w:pPr>
          </w:p>
        </w:tc>
        <w:tc>
          <w:tcPr>
            <w:tcW w:w="1082" w:type="dxa"/>
            <w:tcBorders>
              <w:bottom w:val="single" w:sz="4" w:space="0" w:color="auto"/>
            </w:tcBorders>
            <w:shd w:val="clear" w:color="auto" w:fill="auto"/>
          </w:tcPr>
          <w:p w14:paraId="224B90F6" w14:textId="77777777" w:rsidR="008B5D37" w:rsidRPr="009E1DDD" w:rsidDel="00BD7C58" w:rsidRDefault="008B5D37" w:rsidP="008B5D37">
            <w:pPr>
              <w:pStyle w:val="Titre2"/>
              <w:spacing w:before="60"/>
              <w:ind w:left="0"/>
              <w:jc w:val="center"/>
              <w:rPr>
                <w:rFonts w:ascii="Arial" w:hAnsi="Arial" w:cs="Arial"/>
                <w:sz w:val="20"/>
                <w:szCs w:val="20"/>
                <w:lang w:val="fr-CA"/>
              </w:rPr>
            </w:pPr>
          </w:p>
        </w:tc>
        <w:tc>
          <w:tcPr>
            <w:tcW w:w="3284" w:type="dxa"/>
            <w:tcBorders>
              <w:bottom w:val="single" w:sz="4" w:space="0" w:color="auto"/>
            </w:tcBorders>
            <w:shd w:val="clear" w:color="auto" w:fill="auto"/>
          </w:tcPr>
          <w:p w14:paraId="4804F599" w14:textId="77777777" w:rsidR="008B5D37" w:rsidRPr="009E1DDD" w:rsidRDefault="008B5D37" w:rsidP="008B5D37">
            <w:pPr>
              <w:pStyle w:val="Titre2"/>
              <w:spacing w:before="60"/>
              <w:rPr>
                <w:rFonts w:ascii="Arial" w:hAnsi="Arial" w:cs="Arial"/>
                <w:sz w:val="20"/>
                <w:szCs w:val="20"/>
                <w:lang w:val="fr-CA"/>
              </w:rPr>
            </w:pPr>
          </w:p>
        </w:tc>
      </w:tr>
    </w:tbl>
    <w:p w14:paraId="4584C14A" w14:textId="77777777" w:rsidR="006015EC" w:rsidRDefault="006015EC" w:rsidP="00EA6A0B">
      <w:pPr>
        <w:ind w:firstLine="720"/>
        <w:rPr>
          <w:lang w:val="fr-FR"/>
        </w:rPr>
      </w:pPr>
    </w:p>
    <w:p w14:paraId="33FC916D" w14:textId="77777777" w:rsidR="003B6049" w:rsidRDefault="003B6049" w:rsidP="009200A7">
      <w:pPr>
        <w:rPr>
          <w:lang w:val="fr-FR"/>
        </w:rPr>
      </w:pPr>
    </w:p>
    <w:p w14:paraId="0BD07E64" w14:textId="1F36CC66" w:rsidR="00943D52" w:rsidRPr="0078552C" w:rsidRDefault="0056461F" w:rsidP="00D678F5">
      <w:pPr>
        <w:pStyle w:val="Paragraphedeliste"/>
        <w:numPr>
          <w:ilvl w:val="1"/>
          <w:numId w:val="2"/>
        </w:numPr>
        <w:rPr>
          <w:highlight w:val="yellow"/>
          <w:lang w:val="fr-FR"/>
        </w:rPr>
      </w:pPr>
      <w:r w:rsidRPr="0078552C">
        <w:rPr>
          <w:highlight w:val="yellow"/>
          <w:lang w:val="fr-FR"/>
        </w:rPr>
        <w:t>Suivi financier</w:t>
      </w:r>
      <w:r w:rsidR="008C2B86" w:rsidRPr="0078552C">
        <w:rPr>
          <w:highlight w:val="yellow"/>
          <w:lang w:val="fr-FR"/>
        </w:rPr>
        <w:t> :</w:t>
      </w:r>
    </w:p>
    <w:p w14:paraId="0A662470" w14:textId="77777777" w:rsidR="00874AC5" w:rsidRDefault="00874AC5" w:rsidP="00D678F5">
      <w:pPr>
        <w:pStyle w:val="Paragraphedeliste"/>
        <w:rPr>
          <w:lang w:val="fr-FR"/>
        </w:rPr>
      </w:pPr>
    </w:p>
    <w:p w14:paraId="74B1A163" w14:textId="0B9097F6" w:rsidR="00FF7584" w:rsidRDefault="00FF7584" w:rsidP="00FF7584">
      <w:pPr>
        <w:pStyle w:val="Paragraphedeliste"/>
        <w:numPr>
          <w:ilvl w:val="0"/>
          <w:numId w:val="3"/>
        </w:numPr>
        <w:rPr>
          <w:lang w:val="fr-FR"/>
        </w:rPr>
      </w:pPr>
      <w:r>
        <w:rPr>
          <w:lang w:val="fr-FR"/>
        </w:rPr>
        <w:t>Taux d’exécution financière (</w:t>
      </w:r>
      <w:r w:rsidR="00D240F2">
        <w:rPr>
          <w:lang w:val="fr-FR"/>
        </w:rPr>
        <w:t xml:space="preserve">% </w:t>
      </w:r>
      <w:r>
        <w:rPr>
          <w:lang w:val="fr-FR"/>
        </w:rPr>
        <w:t>delivery)</w:t>
      </w:r>
      <w:r w:rsidR="00A66165">
        <w:rPr>
          <w:lang w:val="fr-FR"/>
        </w:rPr>
        <w:t xml:space="preserve"> </w:t>
      </w:r>
      <w:r w:rsidR="00417EFC">
        <w:rPr>
          <w:lang w:val="fr-FR"/>
        </w:rPr>
        <w:t xml:space="preserve">: </w:t>
      </w:r>
      <w:r w:rsidR="00A66165">
        <w:rPr>
          <w:lang w:val="fr-FR"/>
        </w:rPr>
        <w:t xml:space="preserve">montant </w:t>
      </w:r>
      <w:r w:rsidR="008E3E15">
        <w:rPr>
          <w:lang w:val="fr-FR"/>
        </w:rPr>
        <w:t xml:space="preserve">des </w:t>
      </w:r>
      <w:r w:rsidR="00D240F2">
        <w:rPr>
          <w:lang w:val="fr-FR"/>
        </w:rPr>
        <w:t>décaissement</w:t>
      </w:r>
      <w:r w:rsidR="008E3E15">
        <w:rPr>
          <w:lang w:val="fr-FR"/>
        </w:rPr>
        <w:t>s</w:t>
      </w:r>
      <w:r w:rsidR="00D516F5">
        <w:rPr>
          <w:lang w:val="fr-FR"/>
        </w:rPr>
        <w:t xml:space="preserve"> </w:t>
      </w:r>
      <w:r w:rsidR="00D240F2">
        <w:rPr>
          <w:lang w:val="fr-FR"/>
        </w:rPr>
        <w:t>/</w:t>
      </w:r>
      <w:r w:rsidR="00D516F5">
        <w:rPr>
          <w:lang w:val="fr-FR"/>
        </w:rPr>
        <w:t xml:space="preserve"> </w:t>
      </w:r>
      <w:r w:rsidR="00A66165">
        <w:rPr>
          <w:lang w:val="fr-FR"/>
        </w:rPr>
        <w:t xml:space="preserve">montant </w:t>
      </w:r>
      <w:r w:rsidR="00D240F2">
        <w:rPr>
          <w:lang w:val="fr-FR"/>
        </w:rPr>
        <w:t>total</w:t>
      </w:r>
      <w:r w:rsidR="00A26EDC">
        <w:rPr>
          <w:lang w:val="fr-FR"/>
        </w:rPr>
        <w:t xml:space="preserve"> du</w:t>
      </w:r>
      <w:r w:rsidR="00D240F2">
        <w:rPr>
          <w:lang w:val="fr-FR"/>
        </w:rPr>
        <w:t xml:space="preserve"> budget</w:t>
      </w:r>
      <w:r w:rsidR="00095AC6">
        <w:rPr>
          <w:lang w:val="fr-FR"/>
        </w:rPr>
        <w:t xml:space="preserve"> pour l’année</w:t>
      </w:r>
    </w:p>
    <w:p w14:paraId="721915AE" w14:textId="77777777" w:rsidR="001274BA" w:rsidRDefault="001274BA" w:rsidP="001274BA">
      <w:pPr>
        <w:rPr>
          <w:lang w:val="fr-FR"/>
        </w:rPr>
      </w:pPr>
    </w:p>
    <w:tbl>
      <w:tblPr>
        <w:tblW w:w="5000" w:type="pct"/>
        <w:tblCellMar>
          <w:left w:w="70" w:type="dxa"/>
          <w:right w:w="70" w:type="dxa"/>
        </w:tblCellMar>
        <w:tblLook w:val="04A0" w:firstRow="1" w:lastRow="0" w:firstColumn="1" w:lastColumn="0" w:noHBand="0" w:noVBand="1"/>
      </w:tblPr>
      <w:tblGrid>
        <w:gridCol w:w="2035"/>
        <w:gridCol w:w="2286"/>
        <w:gridCol w:w="2726"/>
        <w:gridCol w:w="2534"/>
        <w:gridCol w:w="3359"/>
      </w:tblGrid>
      <w:tr w:rsidR="00614AA2" w:rsidRPr="002C533A" w14:paraId="7C8A455F" w14:textId="77777777" w:rsidTr="007A29D8">
        <w:trPr>
          <w:trHeight w:val="280"/>
        </w:trPr>
        <w:tc>
          <w:tcPr>
            <w:tcW w:w="78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8AE9B15" w14:textId="77777777" w:rsidR="00614AA2" w:rsidRPr="002C533A" w:rsidRDefault="00614AA2" w:rsidP="007A29D8">
            <w:pPr>
              <w:spacing w:after="0" w:line="240" w:lineRule="auto"/>
              <w:jc w:val="center"/>
              <w:rPr>
                <w:rFonts w:eastAsia="Times New Roman" w:cstheme="minorHAnsi"/>
                <w:b/>
                <w:bCs/>
                <w:i/>
                <w:iCs/>
                <w:color w:val="000000"/>
                <w:sz w:val="20"/>
                <w:szCs w:val="20"/>
                <w:lang w:val="fr-FR" w:eastAsia="fr-FR"/>
              </w:rPr>
            </w:pPr>
            <w:r w:rsidRPr="002C533A">
              <w:rPr>
                <w:rFonts w:eastAsia="Times New Roman" w:cstheme="minorHAnsi"/>
                <w:b/>
                <w:bCs/>
                <w:i/>
                <w:iCs/>
                <w:color w:val="000000"/>
                <w:sz w:val="20"/>
                <w:szCs w:val="20"/>
                <w:lang w:val="fr-FR" w:eastAsia="fr-FR"/>
              </w:rPr>
              <w:t>OUTPUT</w:t>
            </w:r>
          </w:p>
        </w:tc>
        <w:tc>
          <w:tcPr>
            <w:tcW w:w="883" w:type="pct"/>
            <w:tcBorders>
              <w:top w:val="single" w:sz="8" w:space="0" w:color="auto"/>
              <w:left w:val="nil"/>
              <w:bottom w:val="single" w:sz="8" w:space="0" w:color="auto"/>
              <w:right w:val="single" w:sz="8" w:space="0" w:color="auto"/>
            </w:tcBorders>
            <w:shd w:val="clear" w:color="auto" w:fill="auto"/>
            <w:vAlign w:val="center"/>
            <w:hideMark/>
          </w:tcPr>
          <w:p w14:paraId="5D806758" w14:textId="77777777" w:rsidR="00614AA2" w:rsidRPr="002C533A" w:rsidRDefault="00614AA2" w:rsidP="007A29D8">
            <w:pPr>
              <w:spacing w:after="0" w:line="240" w:lineRule="auto"/>
              <w:jc w:val="center"/>
              <w:rPr>
                <w:rFonts w:eastAsia="Times New Roman" w:cstheme="minorHAnsi"/>
                <w:b/>
                <w:bCs/>
                <w:i/>
                <w:iCs/>
                <w:color w:val="000000"/>
                <w:sz w:val="20"/>
                <w:szCs w:val="20"/>
                <w:lang w:val="fr-FR" w:eastAsia="fr-FR"/>
              </w:rPr>
            </w:pPr>
            <w:r w:rsidRPr="002C533A">
              <w:rPr>
                <w:rFonts w:eastAsia="Times New Roman" w:cstheme="minorHAnsi"/>
                <w:b/>
                <w:bCs/>
                <w:i/>
                <w:iCs/>
                <w:color w:val="000000"/>
                <w:sz w:val="20"/>
                <w:szCs w:val="20"/>
                <w:lang w:val="fr-FR" w:eastAsia="fr-FR"/>
              </w:rPr>
              <w:t>BUDGET ANNUEL</w:t>
            </w:r>
          </w:p>
        </w:tc>
        <w:tc>
          <w:tcPr>
            <w:tcW w:w="1053" w:type="pct"/>
            <w:tcBorders>
              <w:top w:val="single" w:sz="8" w:space="0" w:color="auto"/>
              <w:left w:val="nil"/>
              <w:bottom w:val="single" w:sz="8" w:space="0" w:color="auto"/>
              <w:right w:val="single" w:sz="8" w:space="0" w:color="auto"/>
            </w:tcBorders>
            <w:shd w:val="clear" w:color="auto" w:fill="auto"/>
            <w:vAlign w:val="center"/>
            <w:hideMark/>
          </w:tcPr>
          <w:p w14:paraId="22097868" w14:textId="77777777" w:rsidR="00614AA2" w:rsidRPr="002C533A" w:rsidRDefault="00614AA2" w:rsidP="007A29D8">
            <w:pPr>
              <w:spacing w:after="0" w:line="240" w:lineRule="auto"/>
              <w:jc w:val="center"/>
              <w:rPr>
                <w:rFonts w:eastAsia="Times New Roman" w:cstheme="minorHAnsi"/>
                <w:b/>
                <w:bCs/>
                <w:i/>
                <w:iCs/>
                <w:color w:val="000000"/>
                <w:sz w:val="20"/>
                <w:szCs w:val="20"/>
                <w:lang w:val="fr-FR" w:eastAsia="fr-FR"/>
              </w:rPr>
            </w:pPr>
            <w:r w:rsidRPr="002C533A">
              <w:rPr>
                <w:rFonts w:eastAsia="Times New Roman" w:cstheme="minorHAnsi"/>
                <w:b/>
                <w:bCs/>
                <w:i/>
                <w:iCs/>
                <w:color w:val="000000"/>
                <w:sz w:val="20"/>
                <w:szCs w:val="20"/>
                <w:lang w:val="fr-FR" w:eastAsia="fr-FR"/>
              </w:rPr>
              <w:t>DECAISSE</w:t>
            </w:r>
          </w:p>
        </w:tc>
        <w:tc>
          <w:tcPr>
            <w:tcW w:w="979" w:type="pct"/>
            <w:tcBorders>
              <w:top w:val="single" w:sz="8" w:space="0" w:color="auto"/>
              <w:left w:val="nil"/>
              <w:bottom w:val="single" w:sz="8" w:space="0" w:color="auto"/>
              <w:right w:val="single" w:sz="8" w:space="0" w:color="auto"/>
            </w:tcBorders>
            <w:shd w:val="clear" w:color="auto" w:fill="auto"/>
            <w:vAlign w:val="center"/>
            <w:hideMark/>
          </w:tcPr>
          <w:p w14:paraId="605CF4A9" w14:textId="77777777" w:rsidR="00614AA2" w:rsidRPr="002C533A" w:rsidRDefault="00614AA2" w:rsidP="007A29D8">
            <w:pPr>
              <w:spacing w:after="0" w:line="240" w:lineRule="auto"/>
              <w:jc w:val="center"/>
              <w:rPr>
                <w:rFonts w:eastAsia="Times New Roman" w:cstheme="minorHAnsi"/>
                <w:b/>
                <w:bCs/>
                <w:i/>
                <w:iCs/>
                <w:color w:val="000000"/>
                <w:sz w:val="20"/>
                <w:szCs w:val="20"/>
                <w:lang w:val="fr-FR" w:eastAsia="fr-FR"/>
              </w:rPr>
            </w:pPr>
            <w:r w:rsidRPr="002C533A">
              <w:rPr>
                <w:rFonts w:eastAsia="Times New Roman" w:cstheme="minorHAnsi"/>
                <w:b/>
                <w:bCs/>
                <w:i/>
                <w:iCs/>
                <w:color w:val="000000"/>
                <w:sz w:val="20"/>
                <w:szCs w:val="20"/>
                <w:lang w:val="fr-FR" w:eastAsia="fr-FR"/>
              </w:rPr>
              <w:t>TAUX</w:t>
            </w:r>
          </w:p>
        </w:tc>
        <w:tc>
          <w:tcPr>
            <w:tcW w:w="1298" w:type="pct"/>
            <w:tcBorders>
              <w:top w:val="single" w:sz="8" w:space="0" w:color="auto"/>
              <w:left w:val="nil"/>
              <w:bottom w:val="single" w:sz="8" w:space="0" w:color="auto"/>
              <w:right w:val="single" w:sz="8" w:space="0" w:color="auto"/>
            </w:tcBorders>
            <w:shd w:val="clear" w:color="auto" w:fill="auto"/>
            <w:vAlign w:val="center"/>
            <w:hideMark/>
          </w:tcPr>
          <w:p w14:paraId="6922F127" w14:textId="77777777" w:rsidR="00614AA2" w:rsidRPr="002C533A" w:rsidRDefault="00614AA2" w:rsidP="007A29D8">
            <w:pPr>
              <w:spacing w:after="0" w:line="240" w:lineRule="auto"/>
              <w:jc w:val="center"/>
              <w:rPr>
                <w:rFonts w:eastAsia="Times New Roman" w:cstheme="minorHAnsi"/>
                <w:b/>
                <w:bCs/>
                <w:i/>
                <w:iCs/>
                <w:color w:val="000000"/>
                <w:sz w:val="20"/>
                <w:szCs w:val="20"/>
                <w:lang w:val="fr-FR" w:eastAsia="fr-FR"/>
              </w:rPr>
            </w:pPr>
            <w:r w:rsidRPr="002C533A">
              <w:rPr>
                <w:rFonts w:eastAsia="Times New Roman" w:cstheme="minorHAnsi"/>
                <w:b/>
                <w:bCs/>
                <w:i/>
                <w:iCs/>
                <w:color w:val="000000"/>
                <w:sz w:val="20"/>
                <w:szCs w:val="20"/>
                <w:lang w:val="fr-FR" w:eastAsia="fr-FR"/>
              </w:rPr>
              <w:t>COMMENTAIRES</w:t>
            </w:r>
          </w:p>
        </w:tc>
      </w:tr>
      <w:tr w:rsidR="00614AA2" w:rsidRPr="002C533A" w14:paraId="611373F0" w14:textId="77777777" w:rsidTr="007A29D8">
        <w:trPr>
          <w:trHeight w:val="280"/>
        </w:trPr>
        <w:tc>
          <w:tcPr>
            <w:tcW w:w="786" w:type="pct"/>
            <w:tcBorders>
              <w:top w:val="nil"/>
              <w:left w:val="single" w:sz="8" w:space="0" w:color="auto"/>
              <w:bottom w:val="single" w:sz="8" w:space="0" w:color="auto"/>
              <w:right w:val="single" w:sz="8" w:space="0" w:color="auto"/>
            </w:tcBorders>
            <w:shd w:val="clear" w:color="auto" w:fill="auto"/>
            <w:vAlign w:val="center"/>
            <w:hideMark/>
          </w:tcPr>
          <w:p w14:paraId="5F945667"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Produit 1.1</w:t>
            </w:r>
          </w:p>
        </w:tc>
        <w:tc>
          <w:tcPr>
            <w:tcW w:w="883" w:type="pct"/>
            <w:tcBorders>
              <w:top w:val="nil"/>
              <w:left w:val="nil"/>
              <w:bottom w:val="single" w:sz="8" w:space="0" w:color="auto"/>
              <w:right w:val="single" w:sz="8" w:space="0" w:color="auto"/>
            </w:tcBorders>
            <w:shd w:val="clear" w:color="auto" w:fill="auto"/>
            <w:vAlign w:val="center"/>
            <w:hideMark/>
          </w:tcPr>
          <w:p w14:paraId="58C3A839"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6 604,00</w:t>
            </w:r>
          </w:p>
        </w:tc>
        <w:tc>
          <w:tcPr>
            <w:tcW w:w="1053" w:type="pct"/>
            <w:tcBorders>
              <w:top w:val="nil"/>
              <w:left w:val="nil"/>
              <w:bottom w:val="single" w:sz="8" w:space="0" w:color="auto"/>
              <w:right w:val="single" w:sz="8" w:space="0" w:color="auto"/>
            </w:tcBorders>
            <w:shd w:val="clear" w:color="auto" w:fill="auto"/>
            <w:vAlign w:val="center"/>
            <w:hideMark/>
          </w:tcPr>
          <w:p w14:paraId="651987BE" w14:textId="50546D40" w:rsidR="00614AA2" w:rsidRPr="002C533A" w:rsidRDefault="00C15D6C" w:rsidP="007A29D8">
            <w:pPr>
              <w:spacing w:after="0" w:line="240" w:lineRule="auto"/>
              <w:jc w:val="center"/>
              <w:rPr>
                <w:rFonts w:eastAsia="Times New Roman" w:cstheme="minorHAnsi"/>
                <w:color w:val="000000"/>
                <w:sz w:val="20"/>
                <w:szCs w:val="20"/>
                <w:lang w:val="fr-FR" w:eastAsia="fr-FR"/>
              </w:rPr>
            </w:pPr>
            <w:r>
              <w:rPr>
                <w:rFonts w:eastAsia="Times New Roman" w:cstheme="minorHAnsi"/>
                <w:color w:val="000000"/>
                <w:sz w:val="20"/>
                <w:szCs w:val="20"/>
                <w:lang w:val="fr-FR" w:eastAsia="fr-FR"/>
              </w:rPr>
              <w:t>0</w:t>
            </w:r>
          </w:p>
        </w:tc>
        <w:tc>
          <w:tcPr>
            <w:tcW w:w="979" w:type="pct"/>
            <w:tcBorders>
              <w:top w:val="nil"/>
              <w:left w:val="nil"/>
              <w:bottom w:val="single" w:sz="8" w:space="0" w:color="auto"/>
              <w:right w:val="single" w:sz="8" w:space="0" w:color="auto"/>
            </w:tcBorders>
            <w:shd w:val="clear" w:color="auto" w:fill="auto"/>
            <w:vAlign w:val="center"/>
            <w:hideMark/>
          </w:tcPr>
          <w:p w14:paraId="1F797997"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0,0%</w:t>
            </w:r>
          </w:p>
        </w:tc>
        <w:tc>
          <w:tcPr>
            <w:tcW w:w="1298" w:type="pct"/>
            <w:tcBorders>
              <w:top w:val="nil"/>
              <w:left w:val="nil"/>
              <w:bottom w:val="single" w:sz="8" w:space="0" w:color="auto"/>
              <w:right w:val="single" w:sz="8" w:space="0" w:color="auto"/>
            </w:tcBorders>
            <w:shd w:val="clear" w:color="auto" w:fill="auto"/>
            <w:vAlign w:val="center"/>
            <w:hideMark/>
          </w:tcPr>
          <w:p w14:paraId="123A491C"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p>
        </w:tc>
      </w:tr>
      <w:tr w:rsidR="00614AA2" w:rsidRPr="002C533A" w14:paraId="3BAA659C" w14:textId="77777777" w:rsidTr="007A29D8">
        <w:trPr>
          <w:trHeight w:val="280"/>
        </w:trPr>
        <w:tc>
          <w:tcPr>
            <w:tcW w:w="786" w:type="pct"/>
            <w:tcBorders>
              <w:top w:val="nil"/>
              <w:left w:val="single" w:sz="8" w:space="0" w:color="auto"/>
              <w:bottom w:val="single" w:sz="8" w:space="0" w:color="auto"/>
              <w:right w:val="single" w:sz="8" w:space="0" w:color="auto"/>
            </w:tcBorders>
            <w:shd w:val="clear" w:color="auto" w:fill="auto"/>
            <w:vAlign w:val="center"/>
            <w:hideMark/>
          </w:tcPr>
          <w:p w14:paraId="4253A3F1"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Produit 1.2</w:t>
            </w:r>
          </w:p>
        </w:tc>
        <w:tc>
          <w:tcPr>
            <w:tcW w:w="883" w:type="pct"/>
            <w:tcBorders>
              <w:top w:val="nil"/>
              <w:left w:val="nil"/>
              <w:bottom w:val="single" w:sz="8" w:space="0" w:color="auto"/>
              <w:right w:val="single" w:sz="8" w:space="0" w:color="auto"/>
            </w:tcBorders>
            <w:shd w:val="clear" w:color="auto" w:fill="auto"/>
            <w:vAlign w:val="center"/>
            <w:hideMark/>
          </w:tcPr>
          <w:p w14:paraId="1DC521A8"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94 000,00</w:t>
            </w:r>
          </w:p>
        </w:tc>
        <w:tc>
          <w:tcPr>
            <w:tcW w:w="1053" w:type="pct"/>
            <w:tcBorders>
              <w:top w:val="nil"/>
              <w:left w:val="nil"/>
              <w:bottom w:val="single" w:sz="8" w:space="0" w:color="auto"/>
              <w:right w:val="single" w:sz="8" w:space="0" w:color="auto"/>
            </w:tcBorders>
            <w:shd w:val="clear" w:color="auto" w:fill="auto"/>
            <w:vAlign w:val="center"/>
            <w:hideMark/>
          </w:tcPr>
          <w:p w14:paraId="2EA8D9FD"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44 053,84</w:t>
            </w:r>
          </w:p>
        </w:tc>
        <w:tc>
          <w:tcPr>
            <w:tcW w:w="979" w:type="pct"/>
            <w:tcBorders>
              <w:top w:val="nil"/>
              <w:left w:val="nil"/>
              <w:bottom w:val="single" w:sz="8" w:space="0" w:color="auto"/>
              <w:right w:val="single" w:sz="8" w:space="0" w:color="auto"/>
            </w:tcBorders>
            <w:shd w:val="clear" w:color="auto" w:fill="auto"/>
            <w:vAlign w:val="center"/>
            <w:hideMark/>
          </w:tcPr>
          <w:p w14:paraId="1EBF7BFB"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46,9%</w:t>
            </w:r>
          </w:p>
        </w:tc>
        <w:tc>
          <w:tcPr>
            <w:tcW w:w="1298" w:type="pct"/>
            <w:tcBorders>
              <w:top w:val="nil"/>
              <w:left w:val="nil"/>
              <w:bottom w:val="single" w:sz="8" w:space="0" w:color="auto"/>
              <w:right w:val="single" w:sz="8" w:space="0" w:color="auto"/>
            </w:tcBorders>
            <w:shd w:val="clear" w:color="auto" w:fill="auto"/>
            <w:vAlign w:val="center"/>
            <w:hideMark/>
          </w:tcPr>
          <w:p w14:paraId="33040116"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p>
        </w:tc>
      </w:tr>
      <w:tr w:rsidR="00614AA2" w:rsidRPr="002C533A" w14:paraId="3CD339D0" w14:textId="77777777" w:rsidTr="007A29D8">
        <w:trPr>
          <w:trHeight w:val="280"/>
        </w:trPr>
        <w:tc>
          <w:tcPr>
            <w:tcW w:w="786" w:type="pct"/>
            <w:tcBorders>
              <w:top w:val="nil"/>
              <w:left w:val="single" w:sz="8" w:space="0" w:color="auto"/>
              <w:bottom w:val="single" w:sz="8" w:space="0" w:color="auto"/>
              <w:right w:val="single" w:sz="8" w:space="0" w:color="auto"/>
            </w:tcBorders>
            <w:shd w:val="clear" w:color="auto" w:fill="auto"/>
            <w:vAlign w:val="center"/>
            <w:hideMark/>
          </w:tcPr>
          <w:p w14:paraId="1308E97E"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Produit 2.1</w:t>
            </w:r>
          </w:p>
        </w:tc>
        <w:tc>
          <w:tcPr>
            <w:tcW w:w="883" w:type="pct"/>
            <w:tcBorders>
              <w:top w:val="nil"/>
              <w:left w:val="nil"/>
              <w:bottom w:val="single" w:sz="8" w:space="0" w:color="auto"/>
              <w:right w:val="single" w:sz="8" w:space="0" w:color="auto"/>
            </w:tcBorders>
            <w:shd w:val="clear" w:color="auto" w:fill="auto"/>
            <w:vAlign w:val="center"/>
            <w:hideMark/>
          </w:tcPr>
          <w:p w14:paraId="57F235C1"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330 000,00</w:t>
            </w:r>
          </w:p>
        </w:tc>
        <w:tc>
          <w:tcPr>
            <w:tcW w:w="1053" w:type="pct"/>
            <w:tcBorders>
              <w:top w:val="nil"/>
              <w:left w:val="nil"/>
              <w:bottom w:val="single" w:sz="8" w:space="0" w:color="auto"/>
              <w:right w:val="single" w:sz="8" w:space="0" w:color="auto"/>
            </w:tcBorders>
            <w:shd w:val="clear" w:color="auto" w:fill="auto"/>
            <w:vAlign w:val="center"/>
            <w:hideMark/>
          </w:tcPr>
          <w:p w14:paraId="020502AF"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129 153,46</w:t>
            </w:r>
          </w:p>
        </w:tc>
        <w:tc>
          <w:tcPr>
            <w:tcW w:w="979" w:type="pct"/>
            <w:tcBorders>
              <w:top w:val="nil"/>
              <w:left w:val="nil"/>
              <w:bottom w:val="single" w:sz="8" w:space="0" w:color="auto"/>
              <w:right w:val="single" w:sz="8" w:space="0" w:color="auto"/>
            </w:tcBorders>
            <w:shd w:val="clear" w:color="auto" w:fill="auto"/>
            <w:vAlign w:val="center"/>
            <w:hideMark/>
          </w:tcPr>
          <w:p w14:paraId="1544B7B0"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39,1%</w:t>
            </w:r>
          </w:p>
        </w:tc>
        <w:tc>
          <w:tcPr>
            <w:tcW w:w="1298" w:type="pct"/>
            <w:tcBorders>
              <w:top w:val="nil"/>
              <w:left w:val="nil"/>
              <w:bottom w:val="single" w:sz="8" w:space="0" w:color="auto"/>
              <w:right w:val="single" w:sz="8" w:space="0" w:color="auto"/>
            </w:tcBorders>
            <w:shd w:val="clear" w:color="auto" w:fill="auto"/>
            <w:vAlign w:val="center"/>
            <w:hideMark/>
          </w:tcPr>
          <w:p w14:paraId="084792B1"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p>
        </w:tc>
      </w:tr>
      <w:tr w:rsidR="00614AA2" w:rsidRPr="002C533A" w14:paraId="1C218224" w14:textId="77777777" w:rsidTr="007A29D8">
        <w:trPr>
          <w:trHeight w:val="280"/>
        </w:trPr>
        <w:tc>
          <w:tcPr>
            <w:tcW w:w="786" w:type="pct"/>
            <w:tcBorders>
              <w:top w:val="nil"/>
              <w:left w:val="single" w:sz="8" w:space="0" w:color="auto"/>
              <w:bottom w:val="single" w:sz="8" w:space="0" w:color="auto"/>
              <w:right w:val="single" w:sz="8" w:space="0" w:color="auto"/>
            </w:tcBorders>
            <w:shd w:val="clear" w:color="auto" w:fill="auto"/>
            <w:vAlign w:val="center"/>
            <w:hideMark/>
          </w:tcPr>
          <w:p w14:paraId="0E5DAC2B"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Produit 2.2</w:t>
            </w:r>
          </w:p>
        </w:tc>
        <w:tc>
          <w:tcPr>
            <w:tcW w:w="883" w:type="pct"/>
            <w:tcBorders>
              <w:top w:val="nil"/>
              <w:left w:val="nil"/>
              <w:bottom w:val="single" w:sz="8" w:space="0" w:color="auto"/>
              <w:right w:val="single" w:sz="8" w:space="0" w:color="auto"/>
            </w:tcBorders>
            <w:shd w:val="clear" w:color="auto" w:fill="auto"/>
            <w:vAlign w:val="center"/>
            <w:hideMark/>
          </w:tcPr>
          <w:p w14:paraId="3AA2ABAA"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317 000,00</w:t>
            </w:r>
          </w:p>
        </w:tc>
        <w:tc>
          <w:tcPr>
            <w:tcW w:w="1053" w:type="pct"/>
            <w:tcBorders>
              <w:top w:val="nil"/>
              <w:left w:val="nil"/>
              <w:bottom w:val="single" w:sz="8" w:space="0" w:color="auto"/>
              <w:right w:val="single" w:sz="8" w:space="0" w:color="auto"/>
            </w:tcBorders>
            <w:shd w:val="clear" w:color="auto" w:fill="auto"/>
            <w:vAlign w:val="center"/>
            <w:hideMark/>
          </w:tcPr>
          <w:p w14:paraId="0DA05B86" w14:textId="7189EDCA"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1</w:t>
            </w:r>
            <w:r w:rsidR="003310EA">
              <w:rPr>
                <w:rFonts w:eastAsia="Times New Roman" w:cstheme="minorHAnsi"/>
                <w:color w:val="000000"/>
                <w:sz w:val="20"/>
                <w:szCs w:val="20"/>
                <w:lang w:val="fr-FR" w:eastAsia="fr-FR"/>
              </w:rPr>
              <w:t>9</w:t>
            </w:r>
            <w:r w:rsidRPr="002C533A">
              <w:rPr>
                <w:rFonts w:eastAsia="Times New Roman" w:cstheme="minorHAnsi"/>
                <w:color w:val="000000"/>
                <w:sz w:val="20"/>
                <w:szCs w:val="20"/>
                <w:lang w:val="fr-FR" w:eastAsia="fr-FR"/>
              </w:rPr>
              <w:t xml:space="preserve"> </w:t>
            </w:r>
            <w:r w:rsidR="003310EA">
              <w:rPr>
                <w:rFonts w:eastAsia="Times New Roman" w:cstheme="minorHAnsi"/>
                <w:color w:val="000000"/>
                <w:sz w:val="20"/>
                <w:szCs w:val="20"/>
                <w:lang w:val="fr-FR" w:eastAsia="fr-FR"/>
              </w:rPr>
              <w:t>469</w:t>
            </w:r>
            <w:r w:rsidRPr="002C533A">
              <w:rPr>
                <w:rFonts w:eastAsia="Times New Roman" w:cstheme="minorHAnsi"/>
                <w:color w:val="000000"/>
                <w:sz w:val="20"/>
                <w:szCs w:val="20"/>
                <w:lang w:val="fr-FR" w:eastAsia="fr-FR"/>
              </w:rPr>
              <w:t>,</w:t>
            </w:r>
            <w:r w:rsidR="003310EA">
              <w:rPr>
                <w:rFonts w:eastAsia="Times New Roman" w:cstheme="minorHAnsi"/>
                <w:color w:val="000000"/>
                <w:sz w:val="20"/>
                <w:szCs w:val="20"/>
                <w:lang w:val="fr-FR" w:eastAsia="fr-FR"/>
              </w:rPr>
              <w:t>75</w:t>
            </w:r>
          </w:p>
        </w:tc>
        <w:tc>
          <w:tcPr>
            <w:tcW w:w="979" w:type="pct"/>
            <w:tcBorders>
              <w:top w:val="nil"/>
              <w:left w:val="nil"/>
              <w:bottom w:val="single" w:sz="8" w:space="0" w:color="auto"/>
              <w:right w:val="single" w:sz="8" w:space="0" w:color="auto"/>
            </w:tcBorders>
            <w:shd w:val="clear" w:color="auto" w:fill="auto"/>
            <w:vAlign w:val="center"/>
            <w:hideMark/>
          </w:tcPr>
          <w:p w14:paraId="5BE3D116" w14:textId="20B14609" w:rsidR="00614AA2" w:rsidRPr="002C533A" w:rsidRDefault="003310EA" w:rsidP="007A29D8">
            <w:pPr>
              <w:spacing w:after="0" w:line="240" w:lineRule="auto"/>
              <w:jc w:val="center"/>
              <w:rPr>
                <w:rFonts w:eastAsia="Times New Roman" w:cstheme="minorHAnsi"/>
                <w:color w:val="000000"/>
                <w:sz w:val="20"/>
                <w:szCs w:val="20"/>
                <w:lang w:val="fr-FR" w:eastAsia="fr-FR"/>
              </w:rPr>
            </w:pPr>
            <w:r>
              <w:rPr>
                <w:rFonts w:eastAsia="Times New Roman" w:cstheme="minorHAnsi"/>
                <w:color w:val="000000"/>
                <w:sz w:val="20"/>
                <w:szCs w:val="20"/>
                <w:lang w:val="fr-FR" w:eastAsia="fr-FR"/>
              </w:rPr>
              <w:t>6</w:t>
            </w:r>
            <w:r w:rsidR="00614AA2" w:rsidRPr="002C533A">
              <w:rPr>
                <w:rFonts w:eastAsia="Times New Roman" w:cstheme="minorHAnsi"/>
                <w:color w:val="000000"/>
                <w:sz w:val="20"/>
                <w:szCs w:val="20"/>
                <w:lang w:val="fr-FR" w:eastAsia="fr-FR"/>
              </w:rPr>
              <w:t>,</w:t>
            </w:r>
            <w:r>
              <w:rPr>
                <w:rFonts w:eastAsia="Times New Roman" w:cstheme="minorHAnsi"/>
                <w:color w:val="000000"/>
                <w:sz w:val="20"/>
                <w:szCs w:val="20"/>
                <w:lang w:val="fr-FR" w:eastAsia="fr-FR"/>
              </w:rPr>
              <w:t>1</w:t>
            </w:r>
            <w:r w:rsidR="00614AA2" w:rsidRPr="002C533A">
              <w:rPr>
                <w:rFonts w:eastAsia="Times New Roman" w:cstheme="minorHAnsi"/>
                <w:color w:val="000000"/>
                <w:sz w:val="20"/>
                <w:szCs w:val="20"/>
                <w:lang w:val="fr-FR" w:eastAsia="fr-FR"/>
              </w:rPr>
              <w:t>%</w:t>
            </w:r>
          </w:p>
        </w:tc>
        <w:tc>
          <w:tcPr>
            <w:tcW w:w="1298" w:type="pct"/>
            <w:tcBorders>
              <w:top w:val="nil"/>
              <w:left w:val="nil"/>
              <w:bottom w:val="single" w:sz="8" w:space="0" w:color="auto"/>
              <w:right w:val="single" w:sz="8" w:space="0" w:color="auto"/>
            </w:tcBorders>
            <w:shd w:val="clear" w:color="auto" w:fill="auto"/>
            <w:vAlign w:val="center"/>
            <w:hideMark/>
          </w:tcPr>
          <w:p w14:paraId="4DD915AE"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p>
        </w:tc>
      </w:tr>
      <w:tr w:rsidR="00614AA2" w:rsidRPr="002C533A" w14:paraId="53A888D9" w14:textId="77777777" w:rsidTr="007A29D8">
        <w:trPr>
          <w:trHeight w:val="280"/>
        </w:trPr>
        <w:tc>
          <w:tcPr>
            <w:tcW w:w="786" w:type="pct"/>
            <w:tcBorders>
              <w:top w:val="nil"/>
              <w:left w:val="single" w:sz="8" w:space="0" w:color="auto"/>
              <w:bottom w:val="single" w:sz="8" w:space="0" w:color="auto"/>
              <w:right w:val="single" w:sz="8" w:space="0" w:color="auto"/>
            </w:tcBorders>
            <w:shd w:val="clear" w:color="auto" w:fill="auto"/>
            <w:vAlign w:val="center"/>
            <w:hideMark/>
          </w:tcPr>
          <w:p w14:paraId="4C8A4EF5"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Produit 3.3</w:t>
            </w:r>
          </w:p>
        </w:tc>
        <w:tc>
          <w:tcPr>
            <w:tcW w:w="883" w:type="pct"/>
            <w:tcBorders>
              <w:top w:val="nil"/>
              <w:left w:val="nil"/>
              <w:bottom w:val="single" w:sz="8" w:space="0" w:color="auto"/>
              <w:right w:val="single" w:sz="8" w:space="0" w:color="auto"/>
            </w:tcBorders>
            <w:shd w:val="clear" w:color="auto" w:fill="auto"/>
            <w:vAlign w:val="center"/>
            <w:hideMark/>
          </w:tcPr>
          <w:p w14:paraId="7103E976"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9 000,00</w:t>
            </w:r>
          </w:p>
        </w:tc>
        <w:tc>
          <w:tcPr>
            <w:tcW w:w="1053" w:type="pct"/>
            <w:tcBorders>
              <w:top w:val="nil"/>
              <w:left w:val="nil"/>
              <w:bottom w:val="single" w:sz="8" w:space="0" w:color="auto"/>
              <w:right w:val="single" w:sz="8" w:space="0" w:color="auto"/>
            </w:tcBorders>
            <w:shd w:val="clear" w:color="auto" w:fill="auto"/>
            <w:vAlign w:val="center"/>
            <w:hideMark/>
          </w:tcPr>
          <w:p w14:paraId="3E20599D"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w:t>
            </w:r>
          </w:p>
        </w:tc>
        <w:tc>
          <w:tcPr>
            <w:tcW w:w="979" w:type="pct"/>
            <w:tcBorders>
              <w:top w:val="nil"/>
              <w:left w:val="nil"/>
              <w:bottom w:val="single" w:sz="8" w:space="0" w:color="auto"/>
              <w:right w:val="single" w:sz="8" w:space="0" w:color="auto"/>
            </w:tcBorders>
            <w:shd w:val="clear" w:color="auto" w:fill="auto"/>
            <w:vAlign w:val="center"/>
            <w:hideMark/>
          </w:tcPr>
          <w:p w14:paraId="7A1ABEB6"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0,0%</w:t>
            </w:r>
          </w:p>
        </w:tc>
        <w:tc>
          <w:tcPr>
            <w:tcW w:w="1298" w:type="pct"/>
            <w:tcBorders>
              <w:top w:val="nil"/>
              <w:left w:val="nil"/>
              <w:bottom w:val="single" w:sz="8" w:space="0" w:color="auto"/>
              <w:right w:val="single" w:sz="8" w:space="0" w:color="auto"/>
            </w:tcBorders>
            <w:shd w:val="clear" w:color="auto" w:fill="auto"/>
            <w:vAlign w:val="center"/>
            <w:hideMark/>
          </w:tcPr>
          <w:p w14:paraId="6F1354C9"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p>
        </w:tc>
      </w:tr>
      <w:tr w:rsidR="00614AA2" w:rsidRPr="002C533A" w14:paraId="2064555A" w14:textId="77777777" w:rsidTr="007A29D8">
        <w:trPr>
          <w:trHeight w:val="280"/>
        </w:trPr>
        <w:tc>
          <w:tcPr>
            <w:tcW w:w="786" w:type="pct"/>
            <w:tcBorders>
              <w:top w:val="nil"/>
              <w:left w:val="single" w:sz="8" w:space="0" w:color="auto"/>
              <w:bottom w:val="single" w:sz="8" w:space="0" w:color="auto"/>
              <w:right w:val="single" w:sz="8" w:space="0" w:color="auto"/>
            </w:tcBorders>
            <w:shd w:val="clear" w:color="auto" w:fill="auto"/>
            <w:vAlign w:val="center"/>
            <w:hideMark/>
          </w:tcPr>
          <w:p w14:paraId="0396C0FB"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Fonctionnement</w:t>
            </w:r>
          </w:p>
        </w:tc>
        <w:tc>
          <w:tcPr>
            <w:tcW w:w="883" w:type="pct"/>
            <w:tcBorders>
              <w:top w:val="nil"/>
              <w:left w:val="nil"/>
              <w:bottom w:val="single" w:sz="8" w:space="0" w:color="auto"/>
              <w:right w:val="single" w:sz="8" w:space="0" w:color="auto"/>
            </w:tcBorders>
            <w:shd w:val="clear" w:color="auto" w:fill="auto"/>
            <w:vAlign w:val="center"/>
            <w:hideMark/>
          </w:tcPr>
          <w:p w14:paraId="49760FFC"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171 476,37</w:t>
            </w:r>
          </w:p>
        </w:tc>
        <w:tc>
          <w:tcPr>
            <w:tcW w:w="1053" w:type="pct"/>
            <w:tcBorders>
              <w:top w:val="nil"/>
              <w:left w:val="nil"/>
              <w:bottom w:val="single" w:sz="8" w:space="0" w:color="auto"/>
              <w:right w:val="single" w:sz="8" w:space="0" w:color="auto"/>
            </w:tcBorders>
            <w:shd w:val="clear" w:color="auto" w:fill="auto"/>
            <w:vAlign w:val="center"/>
            <w:hideMark/>
          </w:tcPr>
          <w:p w14:paraId="5150163B" w14:textId="178EC981"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9</w:t>
            </w:r>
            <w:r w:rsidR="003310EA">
              <w:rPr>
                <w:rFonts w:eastAsia="Times New Roman" w:cstheme="minorHAnsi"/>
                <w:color w:val="000000"/>
                <w:sz w:val="20"/>
                <w:szCs w:val="20"/>
                <w:lang w:val="fr-FR" w:eastAsia="fr-FR"/>
              </w:rPr>
              <w:t>1</w:t>
            </w:r>
            <w:r w:rsidRPr="002C533A">
              <w:rPr>
                <w:rFonts w:eastAsia="Times New Roman" w:cstheme="minorHAnsi"/>
                <w:color w:val="000000"/>
                <w:sz w:val="20"/>
                <w:szCs w:val="20"/>
                <w:lang w:val="fr-FR" w:eastAsia="fr-FR"/>
              </w:rPr>
              <w:t xml:space="preserve"> </w:t>
            </w:r>
            <w:r w:rsidR="003310EA">
              <w:rPr>
                <w:rFonts w:eastAsia="Times New Roman" w:cstheme="minorHAnsi"/>
                <w:color w:val="000000"/>
                <w:sz w:val="20"/>
                <w:szCs w:val="20"/>
                <w:lang w:val="fr-FR" w:eastAsia="fr-FR"/>
              </w:rPr>
              <w:t>013</w:t>
            </w:r>
            <w:r w:rsidRPr="002C533A">
              <w:rPr>
                <w:rFonts w:eastAsia="Times New Roman" w:cstheme="minorHAnsi"/>
                <w:color w:val="000000"/>
                <w:sz w:val="20"/>
                <w:szCs w:val="20"/>
                <w:lang w:val="fr-FR" w:eastAsia="fr-FR"/>
              </w:rPr>
              <w:t>,</w:t>
            </w:r>
            <w:r w:rsidR="003310EA">
              <w:rPr>
                <w:rFonts w:eastAsia="Times New Roman" w:cstheme="minorHAnsi"/>
                <w:color w:val="000000"/>
                <w:sz w:val="20"/>
                <w:szCs w:val="20"/>
                <w:lang w:val="fr-FR" w:eastAsia="fr-FR"/>
              </w:rPr>
              <w:t>43</w:t>
            </w:r>
          </w:p>
        </w:tc>
        <w:tc>
          <w:tcPr>
            <w:tcW w:w="979" w:type="pct"/>
            <w:tcBorders>
              <w:top w:val="nil"/>
              <w:left w:val="nil"/>
              <w:bottom w:val="single" w:sz="8" w:space="0" w:color="auto"/>
              <w:right w:val="single" w:sz="8" w:space="0" w:color="auto"/>
            </w:tcBorders>
            <w:shd w:val="clear" w:color="auto" w:fill="auto"/>
            <w:vAlign w:val="center"/>
            <w:hideMark/>
          </w:tcPr>
          <w:p w14:paraId="0871AD8E" w14:textId="1CF470E9"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5</w:t>
            </w:r>
            <w:r w:rsidR="003310EA">
              <w:rPr>
                <w:rFonts w:eastAsia="Times New Roman" w:cstheme="minorHAnsi"/>
                <w:color w:val="000000"/>
                <w:sz w:val="20"/>
                <w:szCs w:val="20"/>
                <w:lang w:val="fr-FR" w:eastAsia="fr-FR"/>
              </w:rPr>
              <w:t>3</w:t>
            </w:r>
            <w:r w:rsidRPr="002C533A">
              <w:rPr>
                <w:rFonts w:eastAsia="Times New Roman" w:cstheme="minorHAnsi"/>
                <w:color w:val="000000"/>
                <w:sz w:val="20"/>
                <w:szCs w:val="20"/>
                <w:lang w:val="fr-FR" w:eastAsia="fr-FR"/>
              </w:rPr>
              <w:t>,</w:t>
            </w:r>
            <w:r w:rsidR="003310EA">
              <w:rPr>
                <w:rFonts w:eastAsia="Times New Roman" w:cstheme="minorHAnsi"/>
                <w:color w:val="000000"/>
                <w:sz w:val="20"/>
                <w:szCs w:val="20"/>
                <w:lang w:val="fr-FR" w:eastAsia="fr-FR"/>
              </w:rPr>
              <w:t>1</w:t>
            </w:r>
            <w:r w:rsidRPr="002C533A">
              <w:rPr>
                <w:rFonts w:eastAsia="Times New Roman" w:cstheme="minorHAnsi"/>
                <w:color w:val="000000"/>
                <w:sz w:val="20"/>
                <w:szCs w:val="20"/>
                <w:lang w:val="fr-FR" w:eastAsia="fr-FR"/>
              </w:rPr>
              <w:t>%</w:t>
            </w:r>
          </w:p>
        </w:tc>
        <w:tc>
          <w:tcPr>
            <w:tcW w:w="1298" w:type="pct"/>
            <w:tcBorders>
              <w:top w:val="nil"/>
              <w:left w:val="nil"/>
              <w:bottom w:val="single" w:sz="8" w:space="0" w:color="auto"/>
              <w:right w:val="single" w:sz="8" w:space="0" w:color="auto"/>
            </w:tcBorders>
            <w:shd w:val="clear" w:color="auto" w:fill="auto"/>
            <w:vAlign w:val="center"/>
            <w:hideMark/>
          </w:tcPr>
          <w:p w14:paraId="0C1BC514"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p>
        </w:tc>
      </w:tr>
      <w:tr w:rsidR="00614AA2" w:rsidRPr="002C533A" w14:paraId="626A6A19" w14:textId="77777777" w:rsidTr="007A29D8">
        <w:trPr>
          <w:trHeight w:val="280"/>
        </w:trPr>
        <w:tc>
          <w:tcPr>
            <w:tcW w:w="786" w:type="pct"/>
            <w:tcBorders>
              <w:top w:val="nil"/>
              <w:left w:val="single" w:sz="8" w:space="0" w:color="auto"/>
              <w:bottom w:val="single" w:sz="8" w:space="0" w:color="auto"/>
              <w:right w:val="single" w:sz="8" w:space="0" w:color="auto"/>
            </w:tcBorders>
            <w:shd w:val="clear" w:color="auto" w:fill="D9E2F3" w:themeFill="accent5" w:themeFillTint="33"/>
            <w:vAlign w:val="center"/>
            <w:hideMark/>
          </w:tcPr>
          <w:p w14:paraId="442B234E"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TOTAL</w:t>
            </w:r>
          </w:p>
        </w:tc>
        <w:tc>
          <w:tcPr>
            <w:tcW w:w="883" w:type="pct"/>
            <w:tcBorders>
              <w:top w:val="nil"/>
              <w:left w:val="nil"/>
              <w:bottom w:val="single" w:sz="8" w:space="0" w:color="auto"/>
              <w:right w:val="single" w:sz="8" w:space="0" w:color="auto"/>
            </w:tcBorders>
            <w:shd w:val="clear" w:color="auto" w:fill="D9E2F3" w:themeFill="accent5" w:themeFillTint="33"/>
            <w:vAlign w:val="center"/>
            <w:hideMark/>
          </w:tcPr>
          <w:p w14:paraId="45F6375C"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928 080,37</w:t>
            </w:r>
          </w:p>
        </w:tc>
        <w:tc>
          <w:tcPr>
            <w:tcW w:w="1053" w:type="pct"/>
            <w:tcBorders>
              <w:top w:val="nil"/>
              <w:left w:val="nil"/>
              <w:bottom w:val="single" w:sz="8" w:space="0" w:color="auto"/>
              <w:right w:val="single" w:sz="8" w:space="0" w:color="auto"/>
            </w:tcBorders>
            <w:shd w:val="clear" w:color="auto" w:fill="D9E2F3" w:themeFill="accent5" w:themeFillTint="33"/>
            <w:vAlign w:val="center"/>
            <w:hideMark/>
          </w:tcPr>
          <w:p w14:paraId="11B69DF7" w14:textId="76C8D6B7"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 xml:space="preserve">283 </w:t>
            </w:r>
            <w:r w:rsidR="003310EA">
              <w:rPr>
                <w:rFonts w:eastAsia="Times New Roman" w:cstheme="minorHAnsi"/>
                <w:color w:val="000000"/>
                <w:sz w:val="20"/>
                <w:szCs w:val="20"/>
                <w:lang w:val="fr-FR" w:eastAsia="fr-FR"/>
              </w:rPr>
              <w:t>690</w:t>
            </w:r>
            <w:r w:rsidRPr="002C533A">
              <w:rPr>
                <w:rFonts w:eastAsia="Times New Roman" w:cstheme="minorHAnsi"/>
                <w:color w:val="000000"/>
                <w:sz w:val="20"/>
                <w:szCs w:val="20"/>
                <w:lang w:val="fr-FR" w:eastAsia="fr-FR"/>
              </w:rPr>
              <w:t>,</w:t>
            </w:r>
            <w:r w:rsidR="003310EA">
              <w:rPr>
                <w:rFonts w:eastAsia="Times New Roman" w:cstheme="minorHAnsi"/>
                <w:color w:val="000000"/>
                <w:sz w:val="20"/>
                <w:szCs w:val="20"/>
                <w:lang w:val="fr-FR" w:eastAsia="fr-FR"/>
              </w:rPr>
              <w:t>48</w:t>
            </w:r>
          </w:p>
        </w:tc>
        <w:tc>
          <w:tcPr>
            <w:tcW w:w="979" w:type="pct"/>
            <w:tcBorders>
              <w:top w:val="nil"/>
              <w:left w:val="nil"/>
              <w:bottom w:val="single" w:sz="8" w:space="0" w:color="auto"/>
              <w:right w:val="single" w:sz="8" w:space="0" w:color="auto"/>
            </w:tcBorders>
            <w:shd w:val="clear" w:color="auto" w:fill="D9E2F3" w:themeFill="accent5" w:themeFillTint="33"/>
            <w:vAlign w:val="center"/>
            <w:hideMark/>
          </w:tcPr>
          <w:p w14:paraId="25D6C288" w14:textId="50BE1DCD" w:rsidR="00614AA2" w:rsidRPr="002C533A" w:rsidRDefault="00614AA2" w:rsidP="007A29D8">
            <w:pPr>
              <w:spacing w:after="0" w:line="240" w:lineRule="auto"/>
              <w:jc w:val="center"/>
              <w:rPr>
                <w:rFonts w:eastAsia="Times New Roman" w:cstheme="minorHAnsi"/>
                <w:color w:val="000000"/>
                <w:sz w:val="20"/>
                <w:szCs w:val="20"/>
                <w:lang w:val="fr-FR" w:eastAsia="fr-FR"/>
              </w:rPr>
            </w:pPr>
            <w:r w:rsidRPr="002C533A">
              <w:rPr>
                <w:rFonts w:eastAsia="Times New Roman" w:cstheme="minorHAnsi"/>
                <w:color w:val="000000"/>
                <w:sz w:val="20"/>
                <w:szCs w:val="20"/>
                <w:lang w:val="fr-FR" w:eastAsia="fr-FR"/>
              </w:rPr>
              <w:t>30,</w:t>
            </w:r>
            <w:r w:rsidR="003310EA">
              <w:rPr>
                <w:rFonts w:eastAsia="Times New Roman" w:cstheme="minorHAnsi"/>
                <w:color w:val="000000"/>
                <w:sz w:val="20"/>
                <w:szCs w:val="20"/>
                <w:lang w:val="fr-FR" w:eastAsia="fr-FR"/>
              </w:rPr>
              <w:t>6</w:t>
            </w:r>
            <w:r w:rsidRPr="002C533A">
              <w:rPr>
                <w:rFonts w:eastAsia="Times New Roman" w:cstheme="minorHAnsi"/>
                <w:color w:val="000000"/>
                <w:sz w:val="20"/>
                <w:szCs w:val="20"/>
                <w:lang w:val="fr-FR" w:eastAsia="fr-FR"/>
              </w:rPr>
              <w:t>%</w:t>
            </w:r>
          </w:p>
        </w:tc>
        <w:tc>
          <w:tcPr>
            <w:tcW w:w="1298" w:type="pct"/>
            <w:tcBorders>
              <w:top w:val="nil"/>
              <w:left w:val="nil"/>
              <w:bottom w:val="single" w:sz="8" w:space="0" w:color="auto"/>
              <w:right w:val="single" w:sz="8" w:space="0" w:color="auto"/>
            </w:tcBorders>
            <w:shd w:val="clear" w:color="auto" w:fill="auto"/>
            <w:vAlign w:val="center"/>
            <w:hideMark/>
          </w:tcPr>
          <w:p w14:paraId="3AF19EEB" w14:textId="77777777" w:rsidR="00614AA2" w:rsidRPr="002C533A" w:rsidRDefault="00614AA2" w:rsidP="007A29D8">
            <w:pPr>
              <w:spacing w:after="0" w:line="240" w:lineRule="auto"/>
              <w:jc w:val="center"/>
              <w:rPr>
                <w:rFonts w:eastAsia="Times New Roman" w:cstheme="minorHAnsi"/>
                <w:color w:val="000000"/>
                <w:sz w:val="20"/>
                <w:szCs w:val="20"/>
                <w:lang w:val="fr-FR" w:eastAsia="fr-FR"/>
              </w:rPr>
            </w:pPr>
          </w:p>
        </w:tc>
      </w:tr>
    </w:tbl>
    <w:p w14:paraId="45225F7B" w14:textId="77777777" w:rsidR="00874AC5" w:rsidRPr="00842D90" w:rsidRDefault="00874AC5" w:rsidP="00842D90">
      <w:pPr>
        <w:rPr>
          <w:lang w:val="fr-FR"/>
        </w:rPr>
      </w:pPr>
    </w:p>
    <w:p w14:paraId="5CB88A45" w14:textId="2114454D" w:rsidR="00684030" w:rsidRPr="00D678F5" w:rsidRDefault="00684030" w:rsidP="003A51FB">
      <w:pPr>
        <w:pStyle w:val="Titre1"/>
        <w:rPr>
          <w:u w:val="single"/>
        </w:rPr>
      </w:pPr>
      <w:r w:rsidRPr="00D678F5">
        <w:rPr>
          <w:u w:val="single"/>
        </w:rPr>
        <w:t>PROBLEMES RENCONTRES ET SOLUTIONS PROPOSEES</w:t>
      </w:r>
    </w:p>
    <w:p w14:paraId="0A31C73C" w14:textId="77777777" w:rsidR="00684030" w:rsidRDefault="00684030" w:rsidP="00684030">
      <w:pPr>
        <w:rPr>
          <w:lang w:val="fr-FR"/>
        </w:rPr>
      </w:pPr>
    </w:p>
    <w:tbl>
      <w:tblPr>
        <w:tblStyle w:val="Grilledutableau"/>
        <w:tblW w:w="13495" w:type="dxa"/>
        <w:tblLook w:val="04A0" w:firstRow="1" w:lastRow="0" w:firstColumn="1" w:lastColumn="0" w:noHBand="0" w:noVBand="1"/>
      </w:tblPr>
      <w:tblGrid>
        <w:gridCol w:w="2617"/>
        <w:gridCol w:w="2932"/>
        <w:gridCol w:w="2680"/>
        <w:gridCol w:w="2528"/>
        <w:gridCol w:w="2738"/>
      </w:tblGrid>
      <w:tr w:rsidR="00C34273" w:rsidRPr="0043664E" w14:paraId="351B557C" w14:textId="46832AD4" w:rsidTr="0078552C">
        <w:trPr>
          <w:tblHeader/>
        </w:trPr>
        <w:tc>
          <w:tcPr>
            <w:tcW w:w="2617" w:type="dxa"/>
            <w:shd w:val="clear" w:color="auto" w:fill="BDD6EE" w:themeFill="accent1" w:themeFillTint="66"/>
          </w:tcPr>
          <w:p w14:paraId="0C81BCCD" w14:textId="225878D8" w:rsidR="00C34273" w:rsidRPr="00D678F5" w:rsidRDefault="00C34273" w:rsidP="00D678F5">
            <w:pPr>
              <w:jc w:val="center"/>
              <w:rPr>
                <w:b/>
                <w:bCs/>
                <w:lang w:val="fr-FR"/>
              </w:rPr>
            </w:pPr>
            <w:r w:rsidRPr="00D678F5">
              <w:rPr>
                <w:b/>
                <w:bCs/>
                <w:lang w:val="fr-FR"/>
              </w:rPr>
              <w:t>PROBLEMES RENCONTRES</w:t>
            </w:r>
          </w:p>
        </w:tc>
        <w:tc>
          <w:tcPr>
            <w:tcW w:w="2932" w:type="dxa"/>
            <w:shd w:val="clear" w:color="auto" w:fill="BDD6EE" w:themeFill="accent1" w:themeFillTint="66"/>
          </w:tcPr>
          <w:p w14:paraId="6834BBB1" w14:textId="0ECAE03D" w:rsidR="00C34273" w:rsidRPr="00D678F5" w:rsidRDefault="00C34273" w:rsidP="00D678F5">
            <w:pPr>
              <w:jc w:val="center"/>
              <w:rPr>
                <w:b/>
                <w:bCs/>
                <w:lang w:val="fr-FR"/>
              </w:rPr>
            </w:pPr>
            <w:r w:rsidRPr="00D678F5">
              <w:rPr>
                <w:b/>
                <w:bCs/>
                <w:lang w:val="fr-FR"/>
              </w:rPr>
              <w:t>SOLUTIONS PROPOSEES/ADOPTEES</w:t>
            </w:r>
          </w:p>
        </w:tc>
        <w:tc>
          <w:tcPr>
            <w:tcW w:w="2680" w:type="dxa"/>
            <w:shd w:val="clear" w:color="auto" w:fill="BDD6EE" w:themeFill="accent1" w:themeFillTint="66"/>
          </w:tcPr>
          <w:p w14:paraId="4A11707C" w14:textId="0073949F" w:rsidR="00C34273" w:rsidRPr="00D678F5" w:rsidRDefault="00C34273" w:rsidP="00D678F5">
            <w:pPr>
              <w:jc w:val="center"/>
              <w:rPr>
                <w:b/>
                <w:bCs/>
                <w:lang w:val="fr-FR"/>
              </w:rPr>
            </w:pPr>
            <w:r w:rsidRPr="00D678F5">
              <w:rPr>
                <w:b/>
                <w:bCs/>
                <w:lang w:val="fr-FR"/>
              </w:rPr>
              <w:t>RESPONSABLES DE LA MISE EN OEUVRE DES SOLUTIONS</w:t>
            </w:r>
          </w:p>
        </w:tc>
        <w:tc>
          <w:tcPr>
            <w:tcW w:w="2528" w:type="dxa"/>
            <w:shd w:val="clear" w:color="auto" w:fill="BDD6EE" w:themeFill="accent1" w:themeFillTint="66"/>
          </w:tcPr>
          <w:p w14:paraId="1A151034" w14:textId="0486AD0B" w:rsidR="00C34273" w:rsidRPr="00D678F5" w:rsidRDefault="00C34273" w:rsidP="00D678F5">
            <w:pPr>
              <w:jc w:val="center"/>
              <w:rPr>
                <w:b/>
                <w:bCs/>
                <w:lang w:val="fr-FR"/>
              </w:rPr>
            </w:pPr>
            <w:r w:rsidRPr="00D678F5">
              <w:rPr>
                <w:b/>
                <w:bCs/>
                <w:lang w:val="fr-FR"/>
              </w:rPr>
              <w:t>ECHEANCE</w:t>
            </w:r>
          </w:p>
        </w:tc>
        <w:tc>
          <w:tcPr>
            <w:tcW w:w="2738" w:type="dxa"/>
            <w:shd w:val="clear" w:color="auto" w:fill="BDD6EE" w:themeFill="accent1" w:themeFillTint="66"/>
          </w:tcPr>
          <w:p w14:paraId="12AE4FBD" w14:textId="77777777" w:rsidR="00C34273" w:rsidRDefault="00C34273">
            <w:pPr>
              <w:jc w:val="center"/>
              <w:rPr>
                <w:b/>
                <w:bCs/>
                <w:lang w:val="fr-FR"/>
              </w:rPr>
            </w:pPr>
            <w:r>
              <w:rPr>
                <w:b/>
                <w:bCs/>
                <w:lang w:val="fr-FR"/>
              </w:rPr>
              <w:t>STATUT</w:t>
            </w:r>
          </w:p>
          <w:p w14:paraId="310EE726" w14:textId="6E042167" w:rsidR="00C34273" w:rsidRPr="00C34273" w:rsidRDefault="00C34273">
            <w:pPr>
              <w:jc w:val="center"/>
              <w:rPr>
                <w:b/>
                <w:bCs/>
                <w:lang w:val="fr-FR"/>
              </w:rPr>
            </w:pPr>
            <w:r>
              <w:rPr>
                <w:b/>
                <w:bCs/>
                <w:lang w:val="fr-FR"/>
              </w:rPr>
              <w:t>(</w:t>
            </w:r>
            <w:r w:rsidR="007B462C">
              <w:rPr>
                <w:b/>
                <w:bCs/>
                <w:lang w:val="fr-FR"/>
              </w:rPr>
              <w:t>non initié/en cours/réalisé)</w:t>
            </w:r>
          </w:p>
        </w:tc>
      </w:tr>
      <w:tr w:rsidR="00C34273" w:rsidRPr="009C39A8" w14:paraId="150A3E17" w14:textId="18AE08EA" w:rsidTr="00D678F5">
        <w:tc>
          <w:tcPr>
            <w:tcW w:w="2617" w:type="dxa"/>
          </w:tcPr>
          <w:p w14:paraId="74AB5188" w14:textId="2769D9D5" w:rsidR="00C34273" w:rsidRDefault="0078552C" w:rsidP="00684030">
            <w:pPr>
              <w:rPr>
                <w:lang w:val="fr-FR"/>
              </w:rPr>
            </w:pPr>
            <w:r w:rsidRPr="0078552C">
              <w:rPr>
                <w:lang w:val="fr-FR"/>
              </w:rPr>
              <w:t>Le projet a connu des ralentissements principalement en raison d’un retard dans le recrutement des OSC partenaires de mises en oeuvre ce qui ont impacté l'organisation et la mise en œuvre de certaines activités, notamment liées au processus d’homologation et/ou de redynamisation des dinas régionaux.</w:t>
            </w:r>
          </w:p>
        </w:tc>
        <w:tc>
          <w:tcPr>
            <w:tcW w:w="2932" w:type="dxa"/>
          </w:tcPr>
          <w:p w14:paraId="71D66BD0" w14:textId="77777777" w:rsidR="00C34273" w:rsidRDefault="0078552C" w:rsidP="00684030">
            <w:pPr>
              <w:rPr>
                <w:lang w:val="fr-FR"/>
              </w:rPr>
            </w:pPr>
            <w:r>
              <w:rPr>
                <w:lang w:val="fr-FR"/>
              </w:rPr>
              <w:t>A</w:t>
            </w:r>
            <w:r w:rsidRPr="0078552C">
              <w:rPr>
                <w:lang w:val="fr-FR"/>
              </w:rPr>
              <w:t>nticipation de l’état des lieux des Dina existants par les points focaux régionaux, en attendant les résultats de l’étude baseline, de l’étude anthropo-sociologique et de l’audit juridique.</w:t>
            </w:r>
          </w:p>
          <w:p w14:paraId="0C02122D" w14:textId="77777777" w:rsidR="002F15F5" w:rsidRDefault="002F15F5" w:rsidP="002F15F5">
            <w:pPr>
              <w:rPr>
                <w:lang w:val="fr-FR"/>
              </w:rPr>
            </w:pPr>
          </w:p>
          <w:p w14:paraId="13A64DAA" w14:textId="77777777" w:rsidR="002F15F5" w:rsidRDefault="002F15F5" w:rsidP="002F15F5">
            <w:pPr>
              <w:rPr>
                <w:lang w:val="fr-FR"/>
              </w:rPr>
            </w:pPr>
            <w:r>
              <w:rPr>
                <w:lang w:val="fr-FR"/>
              </w:rPr>
              <w:t>R</w:t>
            </w:r>
            <w:r w:rsidRPr="002F15F5">
              <w:rPr>
                <w:lang w:val="fr-FR"/>
              </w:rPr>
              <w:t>éalisation de la visite de courtoisie combiné par un plaidoyer auprès du ministre de la Justice, Garde des Sceaux pour la désignation d’un point focal du projet.</w:t>
            </w:r>
          </w:p>
          <w:p w14:paraId="4ADF7407" w14:textId="77777777" w:rsidR="002F15F5" w:rsidRDefault="002F15F5" w:rsidP="002F15F5">
            <w:pPr>
              <w:rPr>
                <w:lang w:val="fr-FR"/>
              </w:rPr>
            </w:pPr>
          </w:p>
          <w:p w14:paraId="6E647F8C" w14:textId="77777777" w:rsidR="002F15F5" w:rsidRDefault="002F15F5" w:rsidP="002F15F5">
            <w:pPr>
              <w:rPr>
                <w:lang w:val="fr-FR"/>
              </w:rPr>
            </w:pPr>
            <w:r>
              <w:rPr>
                <w:lang w:val="fr-FR"/>
              </w:rPr>
              <w:lastRenderedPageBreak/>
              <w:t>A</w:t>
            </w:r>
            <w:r w:rsidRPr="002F15F5">
              <w:rPr>
                <w:lang w:val="fr-FR"/>
              </w:rPr>
              <w:t>nticipation des ateliers de concertation régionales à Androy, qui ont favorisé une coordination et implication effective des autorités régionales et locales pour son homologation</w:t>
            </w:r>
          </w:p>
          <w:p w14:paraId="1F181739" w14:textId="77777777" w:rsidR="002F15F5" w:rsidRDefault="002F15F5" w:rsidP="002F15F5">
            <w:pPr>
              <w:rPr>
                <w:lang w:val="fr-FR"/>
              </w:rPr>
            </w:pPr>
          </w:p>
          <w:p w14:paraId="189648FA" w14:textId="77777777" w:rsidR="002F15F5" w:rsidRDefault="002F15F5" w:rsidP="002F15F5">
            <w:pPr>
              <w:rPr>
                <w:lang w:val="fr-FR"/>
              </w:rPr>
            </w:pPr>
            <w:r w:rsidRPr="002F15F5">
              <w:rPr>
                <w:lang w:val="fr-FR"/>
              </w:rPr>
              <w:t>L’élaboration et la mise en oeuvre du plan d’accélération spécifique pour le premier semestre 2025 ont permis d’intensifier l’accélération des activités dans les régions Menabe, Sofia et Atsimo Andrefana.</w:t>
            </w:r>
          </w:p>
          <w:p w14:paraId="6B63C64A" w14:textId="7F38A981" w:rsidR="00DE0F85" w:rsidRPr="002F15F5" w:rsidRDefault="00DE0F85" w:rsidP="002F15F5">
            <w:pPr>
              <w:rPr>
                <w:lang w:val="fr-FR"/>
              </w:rPr>
            </w:pPr>
          </w:p>
        </w:tc>
        <w:tc>
          <w:tcPr>
            <w:tcW w:w="2680" w:type="dxa"/>
          </w:tcPr>
          <w:p w14:paraId="313079ED" w14:textId="77777777" w:rsidR="00C34273" w:rsidRDefault="002F15F5" w:rsidP="00684030">
            <w:pPr>
              <w:rPr>
                <w:lang w:val="fr-FR"/>
              </w:rPr>
            </w:pPr>
            <w:r>
              <w:rPr>
                <w:lang w:val="fr-FR"/>
              </w:rPr>
              <w:lastRenderedPageBreak/>
              <w:t>Points focaux régionaux</w:t>
            </w:r>
          </w:p>
          <w:p w14:paraId="57CC802E" w14:textId="77777777" w:rsidR="00DE0F85" w:rsidRPr="00DE0F85" w:rsidRDefault="00DE0F85" w:rsidP="00DE0F85">
            <w:pPr>
              <w:rPr>
                <w:lang w:val="fr-FR"/>
              </w:rPr>
            </w:pPr>
          </w:p>
          <w:p w14:paraId="49E01567" w14:textId="77777777" w:rsidR="00DE0F85" w:rsidRPr="00DE0F85" w:rsidRDefault="00DE0F85" w:rsidP="00DE0F85">
            <w:pPr>
              <w:rPr>
                <w:lang w:val="fr-FR"/>
              </w:rPr>
            </w:pPr>
          </w:p>
          <w:p w14:paraId="432611D4" w14:textId="77777777" w:rsidR="00DE0F85" w:rsidRPr="00DE0F85" w:rsidRDefault="00DE0F85" w:rsidP="00DE0F85">
            <w:pPr>
              <w:rPr>
                <w:lang w:val="fr-FR"/>
              </w:rPr>
            </w:pPr>
          </w:p>
          <w:p w14:paraId="1D2A7804" w14:textId="77777777" w:rsidR="00DE0F85" w:rsidRDefault="00DE0F85" w:rsidP="00DE0F85">
            <w:pPr>
              <w:rPr>
                <w:lang w:val="fr-FR"/>
              </w:rPr>
            </w:pPr>
          </w:p>
          <w:p w14:paraId="34200EE6" w14:textId="77777777" w:rsidR="00DE0F85" w:rsidRPr="00DE0F85" w:rsidRDefault="00DE0F85" w:rsidP="00DE0F85">
            <w:pPr>
              <w:rPr>
                <w:lang w:val="fr-FR"/>
              </w:rPr>
            </w:pPr>
          </w:p>
          <w:p w14:paraId="074433DD" w14:textId="77777777" w:rsidR="00DE0F85" w:rsidRDefault="00DE0F85" w:rsidP="00DE0F85">
            <w:pPr>
              <w:rPr>
                <w:lang w:val="fr-FR"/>
              </w:rPr>
            </w:pPr>
          </w:p>
          <w:p w14:paraId="6577C672" w14:textId="77777777" w:rsidR="00DE0F85" w:rsidRDefault="00DE0F85" w:rsidP="00DE0F85">
            <w:pPr>
              <w:rPr>
                <w:lang w:val="fr-FR"/>
              </w:rPr>
            </w:pPr>
          </w:p>
          <w:p w14:paraId="2BE98270" w14:textId="77777777" w:rsidR="00DE0F85" w:rsidRDefault="00DE0F85" w:rsidP="00DE0F85">
            <w:pPr>
              <w:rPr>
                <w:lang w:val="fr-FR"/>
              </w:rPr>
            </w:pPr>
            <w:r>
              <w:rPr>
                <w:lang w:val="fr-FR"/>
              </w:rPr>
              <w:t>Chef de projet, Chargé du programme</w:t>
            </w:r>
          </w:p>
          <w:p w14:paraId="37EE9C77" w14:textId="77777777" w:rsidR="00DE0F85" w:rsidRPr="00DE0F85" w:rsidRDefault="00DE0F85" w:rsidP="00DE0F85">
            <w:pPr>
              <w:rPr>
                <w:lang w:val="fr-FR"/>
              </w:rPr>
            </w:pPr>
          </w:p>
          <w:p w14:paraId="7B4BEC5A" w14:textId="77777777" w:rsidR="00DE0F85" w:rsidRPr="00DE0F85" w:rsidRDefault="00DE0F85" w:rsidP="00DE0F85">
            <w:pPr>
              <w:rPr>
                <w:lang w:val="fr-FR"/>
              </w:rPr>
            </w:pPr>
          </w:p>
          <w:p w14:paraId="53C0ADD9" w14:textId="77777777" w:rsidR="00DE0F85" w:rsidRDefault="00DE0F85" w:rsidP="00DE0F85">
            <w:pPr>
              <w:rPr>
                <w:lang w:val="fr-FR"/>
              </w:rPr>
            </w:pPr>
          </w:p>
          <w:p w14:paraId="4C572A7E" w14:textId="77777777" w:rsidR="00DE0F85" w:rsidRDefault="00DE0F85" w:rsidP="00DE0F85">
            <w:pPr>
              <w:rPr>
                <w:lang w:val="fr-FR"/>
              </w:rPr>
            </w:pPr>
          </w:p>
          <w:p w14:paraId="4AABAF8B" w14:textId="77777777" w:rsidR="00DE0F85" w:rsidRDefault="00DE0F85" w:rsidP="00DE0F85">
            <w:pPr>
              <w:rPr>
                <w:lang w:val="fr-FR"/>
              </w:rPr>
            </w:pPr>
          </w:p>
          <w:p w14:paraId="6DBAF6B2" w14:textId="6EB87DC1" w:rsidR="00DE0F85" w:rsidRPr="00DE0F85" w:rsidRDefault="00DE0F85" w:rsidP="00DE0F85">
            <w:pPr>
              <w:rPr>
                <w:lang w:val="fr-FR"/>
              </w:rPr>
            </w:pPr>
            <w:r>
              <w:rPr>
                <w:lang w:val="fr-FR"/>
              </w:rPr>
              <w:lastRenderedPageBreak/>
              <w:t>Point focal régional Androy, Equipe centrale du projet</w:t>
            </w:r>
          </w:p>
        </w:tc>
        <w:tc>
          <w:tcPr>
            <w:tcW w:w="2528" w:type="dxa"/>
          </w:tcPr>
          <w:p w14:paraId="7FB4FA13" w14:textId="797E5FD8" w:rsidR="00C34273" w:rsidRDefault="00DE0F85" w:rsidP="00684030">
            <w:pPr>
              <w:rPr>
                <w:lang w:val="fr-FR"/>
              </w:rPr>
            </w:pPr>
            <w:r>
              <w:rPr>
                <w:lang w:val="fr-FR"/>
              </w:rPr>
              <w:lastRenderedPageBreak/>
              <w:t>Mai 2025</w:t>
            </w:r>
          </w:p>
          <w:p w14:paraId="314E6102" w14:textId="77777777" w:rsidR="00DE0F85" w:rsidRPr="00DE0F85" w:rsidRDefault="00DE0F85" w:rsidP="00DE0F85">
            <w:pPr>
              <w:rPr>
                <w:lang w:val="fr-FR"/>
              </w:rPr>
            </w:pPr>
          </w:p>
          <w:p w14:paraId="5441B408" w14:textId="77777777" w:rsidR="00DE0F85" w:rsidRPr="00DE0F85" w:rsidRDefault="00DE0F85" w:rsidP="00DE0F85">
            <w:pPr>
              <w:rPr>
                <w:lang w:val="fr-FR"/>
              </w:rPr>
            </w:pPr>
          </w:p>
          <w:p w14:paraId="79A30B46" w14:textId="77777777" w:rsidR="00DE0F85" w:rsidRPr="00DE0F85" w:rsidRDefault="00DE0F85" w:rsidP="00DE0F85">
            <w:pPr>
              <w:rPr>
                <w:lang w:val="fr-FR"/>
              </w:rPr>
            </w:pPr>
          </w:p>
          <w:p w14:paraId="015BC743" w14:textId="77777777" w:rsidR="00DE0F85" w:rsidRDefault="00DE0F85" w:rsidP="00DE0F85">
            <w:pPr>
              <w:rPr>
                <w:lang w:val="fr-FR"/>
              </w:rPr>
            </w:pPr>
          </w:p>
          <w:p w14:paraId="1E3D8E30" w14:textId="77777777" w:rsidR="00DE0F85" w:rsidRPr="00DE0F85" w:rsidRDefault="00DE0F85" w:rsidP="00DE0F85">
            <w:pPr>
              <w:rPr>
                <w:lang w:val="fr-FR"/>
              </w:rPr>
            </w:pPr>
          </w:p>
          <w:p w14:paraId="09ED37D8" w14:textId="77777777" w:rsidR="00DE0F85" w:rsidRDefault="00DE0F85" w:rsidP="00DE0F85">
            <w:pPr>
              <w:rPr>
                <w:lang w:val="fr-FR"/>
              </w:rPr>
            </w:pPr>
          </w:p>
          <w:p w14:paraId="21224F64" w14:textId="77777777" w:rsidR="00DE0F85" w:rsidRDefault="00DE0F85" w:rsidP="00DE0F85">
            <w:pPr>
              <w:rPr>
                <w:lang w:val="fr-FR"/>
              </w:rPr>
            </w:pPr>
          </w:p>
          <w:p w14:paraId="193C8DA4" w14:textId="77777777" w:rsidR="00DE0F85" w:rsidRDefault="00DE0F85" w:rsidP="00DE0F85">
            <w:pPr>
              <w:rPr>
                <w:lang w:val="fr-FR"/>
              </w:rPr>
            </w:pPr>
            <w:r>
              <w:rPr>
                <w:lang w:val="fr-FR"/>
              </w:rPr>
              <w:t>Mai 2025</w:t>
            </w:r>
          </w:p>
          <w:p w14:paraId="383D4575" w14:textId="77777777" w:rsidR="00DE0F85" w:rsidRPr="00DE0F85" w:rsidRDefault="00DE0F85" w:rsidP="00DE0F85">
            <w:pPr>
              <w:rPr>
                <w:lang w:val="fr-FR"/>
              </w:rPr>
            </w:pPr>
          </w:p>
          <w:p w14:paraId="54578430" w14:textId="77777777" w:rsidR="00DE0F85" w:rsidRPr="00DE0F85" w:rsidRDefault="00DE0F85" w:rsidP="00DE0F85">
            <w:pPr>
              <w:rPr>
                <w:lang w:val="fr-FR"/>
              </w:rPr>
            </w:pPr>
          </w:p>
          <w:p w14:paraId="3B6B8121" w14:textId="77777777" w:rsidR="00DE0F85" w:rsidRDefault="00DE0F85" w:rsidP="00DE0F85">
            <w:pPr>
              <w:rPr>
                <w:lang w:val="fr-FR"/>
              </w:rPr>
            </w:pPr>
          </w:p>
          <w:p w14:paraId="5A7BB266" w14:textId="77777777" w:rsidR="00DE0F85" w:rsidRPr="00DE0F85" w:rsidRDefault="00DE0F85" w:rsidP="00DE0F85">
            <w:pPr>
              <w:rPr>
                <w:lang w:val="fr-FR"/>
              </w:rPr>
            </w:pPr>
          </w:p>
          <w:p w14:paraId="517CEB01" w14:textId="77777777" w:rsidR="00DE0F85" w:rsidRDefault="00DE0F85" w:rsidP="00DE0F85">
            <w:pPr>
              <w:rPr>
                <w:lang w:val="fr-FR"/>
              </w:rPr>
            </w:pPr>
          </w:p>
          <w:p w14:paraId="65DFC561" w14:textId="77777777" w:rsidR="00DE0F85" w:rsidRDefault="00DE0F85" w:rsidP="00DE0F85">
            <w:pPr>
              <w:rPr>
                <w:lang w:val="fr-FR"/>
              </w:rPr>
            </w:pPr>
          </w:p>
          <w:p w14:paraId="38970792" w14:textId="075280C2" w:rsidR="00DE0F85" w:rsidRPr="00DE0F85" w:rsidRDefault="00DE0F85" w:rsidP="00DE0F85">
            <w:pPr>
              <w:rPr>
                <w:lang w:val="fr-FR"/>
              </w:rPr>
            </w:pPr>
            <w:r>
              <w:rPr>
                <w:lang w:val="fr-FR"/>
              </w:rPr>
              <w:lastRenderedPageBreak/>
              <w:t>Juin 2025</w:t>
            </w:r>
          </w:p>
        </w:tc>
        <w:tc>
          <w:tcPr>
            <w:tcW w:w="2738" w:type="dxa"/>
          </w:tcPr>
          <w:p w14:paraId="15326C18" w14:textId="77777777" w:rsidR="00C34273" w:rsidRDefault="00DE0F85" w:rsidP="00684030">
            <w:pPr>
              <w:rPr>
                <w:lang w:val="fr-FR"/>
              </w:rPr>
            </w:pPr>
            <w:r>
              <w:rPr>
                <w:lang w:val="fr-FR"/>
              </w:rPr>
              <w:lastRenderedPageBreak/>
              <w:t>R</w:t>
            </w:r>
            <w:r w:rsidR="002F15F5">
              <w:rPr>
                <w:lang w:val="fr-FR"/>
              </w:rPr>
              <w:t>éalisé</w:t>
            </w:r>
          </w:p>
          <w:p w14:paraId="4D9AB7D6" w14:textId="77777777" w:rsidR="00DE0F85" w:rsidRPr="00DE0F85" w:rsidRDefault="00DE0F85" w:rsidP="00DE0F85">
            <w:pPr>
              <w:rPr>
                <w:lang w:val="fr-FR"/>
              </w:rPr>
            </w:pPr>
          </w:p>
          <w:p w14:paraId="55D9F493" w14:textId="77777777" w:rsidR="00DE0F85" w:rsidRPr="00DE0F85" w:rsidRDefault="00DE0F85" w:rsidP="00DE0F85">
            <w:pPr>
              <w:rPr>
                <w:lang w:val="fr-FR"/>
              </w:rPr>
            </w:pPr>
          </w:p>
          <w:p w14:paraId="050FC34C" w14:textId="77777777" w:rsidR="00DE0F85" w:rsidRPr="00DE0F85" w:rsidRDefault="00DE0F85" w:rsidP="00DE0F85">
            <w:pPr>
              <w:rPr>
                <w:lang w:val="fr-FR"/>
              </w:rPr>
            </w:pPr>
          </w:p>
          <w:p w14:paraId="209FC782" w14:textId="77777777" w:rsidR="00DE0F85" w:rsidRDefault="00DE0F85" w:rsidP="00DE0F85">
            <w:pPr>
              <w:rPr>
                <w:lang w:val="fr-FR"/>
              </w:rPr>
            </w:pPr>
          </w:p>
          <w:p w14:paraId="4E298517" w14:textId="77777777" w:rsidR="00DE0F85" w:rsidRPr="00DE0F85" w:rsidRDefault="00DE0F85" w:rsidP="00DE0F85">
            <w:pPr>
              <w:rPr>
                <w:lang w:val="fr-FR"/>
              </w:rPr>
            </w:pPr>
          </w:p>
          <w:p w14:paraId="1C181894" w14:textId="77777777" w:rsidR="00DE0F85" w:rsidRDefault="00DE0F85" w:rsidP="00DE0F85">
            <w:pPr>
              <w:rPr>
                <w:lang w:val="fr-FR"/>
              </w:rPr>
            </w:pPr>
          </w:p>
          <w:p w14:paraId="693CFDFB" w14:textId="77777777" w:rsidR="00DE0F85" w:rsidRDefault="00DE0F85" w:rsidP="00DE0F85">
            <w:pPr>
              <w:rPr>
                <w:lang w:val="fr-FR"/>
              </w:rPr>
            </w:pPr>
          </w:p>
          <w:p w14:paraId="538F4292" w14:textId="77777777" w:rsidR="00DE0F85" w:rsidRDefault="00DE0F85" w:rsidP="00DE0F85">
            <w:pPr>
              <w:rPr>
                <w:lang w:val="fr-FR"/>
              </w:rPr>
            </w:pPr>
            <w:r>
              <w:rPr>
                <w:lang w:val="fr-FR"/>
              </w:rPr>
              <w:t>Réalisé</w:t>
            </w:r>
          </w:p>
          <w:p w14:paraId="3F6E5871" w14:textId="77777777" w:rsidR="00DE0F85" w:rsidRPr="00DE0F85" w:rsidRDefault="00DE0F85" w:rsidP="00DE0F85">
            <w:pPr>
              <w:rPr>
                <w:lang w:val="fr-FR"/>
              </w:rPr>
            </w:pPr>
          </w:p>
          <w:p w14:paraId="4E9C0D5E" w14:textId="77777777" w:rsidR="00DE0F85" w:rsidRPr="00DE0F85" w:rsidRDefault="00DE0F85" w:rsidP="00DE0F85">
            <w:pPr>
              <w:rPr>
                <w:lang w:val="fr-FR"/>
              </w:rPr>
            </w:pPr>
          </w:p>
          <w:p w14:paraId="16FEC7C8" w14:textId="77777777" w:rsidR="00DE0F85" w:rsidRDefault="00DE0F85" w:rsidP="00DE0F85">
            <w:pPr>
              <w:rPr>
                <w:lang w:val="fr-FR"/>
              </w:rPr>
            </w:pPr>
          </w:p>
          <w:p w14:paraId="6E718C22" w14:textId="77777777" w:rsidR="00DE0F85" w:rsidRPr="00DE0F85" w:rsidRDefault="00DE0F85" w:rsidP="00DE0F85">
            <w:pPr>
              <w:rPr>
                <w:lang w:val="fr-FR"/>
              </w:rPr>
            </w:pPr>
          </w:p>
          <w:p w14:paraId="1F2F6444" w14:textId="77777777" w:rsidR="00DE0F85" w:rsidRDefault="00DE0F85" w:rsidP="00DE0F85">
            <w:pPr>
              <w:rPr>
                <w:lang w:val="fr-FR"/>
              </w:rPr>
            </w:pPr>
          </w:p>
          <w:p w14:paraId="6D882B68" w14:textId="77777777" w:rsidR="00DE0F85" w:rsidRDefault="00DE0F85" w:rsidP="00DE0F85">
            <w:pPr>
              <w:rPr>
                <w:lang w:val="fr-FR"/>
              </w:rPr>
            </w:pPr>
          </w:p>
          <w:p w14:paraId="6798A97C" w14:textId="4B525182" w:rsidR="00DE0F85" w:rsidRPr="00DE0F85" w:rsidRDefault="00DE0F85" w:rsidP="00DE0F85">
            <w:pPr>
              <w:rPr>
                <w:lang w:val="fr-FR"/>
              </w:rPr>
            </w:pPr>
            <w:r>
              <w:rPr>
                <w:lang w:val="fr-FR"/>
              </w:rPr>
              <w:lastRenderedPageBreak/>
              <w:t>Réalisé</w:t>
            </w:r>
          </w:p>
        </w:tc>
      </w:tr>
      <w:tr w:rsidR="00C34273" w:rsidRPr="009C39A8" w14:paraId="1A6E8CCF" w14:textId="563D92A7" w:rsidTr="00D678F5">
        <w:tc>
          <w:tcPr>
            <w:tcW w:w="2617" w:type="dxa"/>
          </w:tcPr>
          <w:p w14:paraId="2C119B29" w14:textId="77777777" w:rsidR="00C34273" w:rsidRDefault="00C34273" w:rsidP="00684030">
            <w:pPr>
              <w:rPr>
                <w:lang w:val="fr-FR"/>
              </w:rPr>
            </w:pPr>
          </w:p>
        </w:tc>
        <w:tc>
          <w:tcPr>
            <w:tcW w:w="2932" w:type="dxa"/>
          </w:tcPr>
          <w:p w14:paraId="3A7A2EDD" w14:textId="77777777" w:rsidR="00C34273" w:rsidRDefault="00C34273" w:rsidP="00684030">
            <w:pPr>
              <w:rPr>
                <w:lang w:val="fr-FR"/>
              </w:rPr>
            </w:pPr>
          </w:p>
        </w:tc>
        <w:tc>
          <w:tcPr>
            <w:tcW w:w="2680" w:type="dxa"/>
          </w:tcPr>
          <w:p w14:paraId="7C64AC3F" w14:textId="77777777" w:rsidR="00C34273" w:rsidRDefault="00C34273" w:rsidP="00684030">
            <w:pPr>
              <w:rPr>
                <w:lang w:val="fr-FR"/>
              </w:rPr>
            </w:pPr>
          </w:p>
        </w:tc>
        <w:tc>
          <w:tcPr>
            <w:tcW w:w="2528" w:type="dxa"/>
          </w:tcPr>
          <w:p w14:paraId="3D30F688" w14:textId="77777777" w:rsidR="00C34273" w:rsidRDefault="00C34273" w:rsidP="00684030">
            <w:pPr>
              <w:rPr>
                <w:lang w:val="fr-FR"/>
              </w:rPr>
            </w:pPr>
          </w:p>
        </w:tc>
        <w:tc>
          <w:tcPr>
            <w:tcW w:w="2738" w:type="dxa"/>
          </w:tcPr>
          <w:p w14:paraId="132FF680" w14:textId="77777777" w:rsidR="00C34273" w:rsidRDefault="00C34273" w:rsidP="00684030">
            <w:pPr>
              <w:rPr>
                <w:lang w:val="fr-FR"/>
              </w:rPr>
            </w:pPr>
          </w:p>
        </w:tc>
      </w:tr>
      <w:tr w:rsidR="00C34273" w:rsidRPr="009C39A8" w14:paraId="43CCB5DC" w14:textId="162A8096" w:rsidTr="00D678F5">
        <w:tc>
          <w:tcPr>
            <w:tcW w:w="2617" w:type="dxa"/>
          </w:tcPr>
          <w:p w14:paraId="1E1CAD07" w14:textId="77777777" w:rsidR="00C34273" w:rsidRDefault="00C34273" w:rsidP="00684030">
            <w:pPr>
              <w:rPr>
                <w:lang w:val="fr-FR"/>
              </w:rPr>
            </w:pPr>
          </w:p>
        </w:tc>
        <w:tc>
          <w:tcPr>
            <w:tcW w:w="2932" w:type="dxa"/>
          </w:tcPr>
          <w:p w14:paraId="4D26B87D" w14:textId="77777777" w:rsidR="00C34273" w:rsidRDefault="00C34273" w:rsidP="00684030">
            <w:pPr>
              <w:rPr>
                <w:lang w:val="fr-FR"/>
              </w:rPr>
            </w:pPr>
          </w:p>
        </w:tc>
        <w:tc>
          <w:tcPr>
            <w:tcW w:w="2680" w:type="dxa"/>
          </w:tcPr>
          <w:p w14:paraId="6180702B" w14:textId="77777777" w:rsidR="00C34273" w:rsidRDefault="00C34273" w:rsidP="00684030">
            <w:pPr>
              <w:rPr>
                <w:lang w:val="fr-FR"/>
              </w:rPr>
            </w:pPr>
          </w:p>
        </w:tc>
        <w:tc>
          <w:tcPr>
            <w:tcW w:w="2528" w:type="dxa"/>
          </w:tcPr>
          <w:p w14:paraId="175C1CE2" w14:textId="77777777" w:rsidR="00C34273" w:rsidRDefault="00C34273" w:rsidP="00684030">
            <w:pPr>
              <w:rPr>
                <w:lang w:val="fr-FR"/>
              </w:rPr>
            </w:pPr>
          </w:p>
        </w:tc>
        <w:tc>
          <w:tcPr>
            <w:tcW w:w="2738" w:type="dxa"/>
          </w:tcPr>
          <w:p w14:paraId="7793ABDE" w14:textId="77777777" w:rsidR="00C34273" w:rsidRDefault="00C34273" w:rsidP="00684030">
            <w:pPr>
              <w:rPr>
                <w:lang w:val="fr-FR"/>
              </w:rPr>
            </w:pPr>
          </w:p>
        </w:tc>
      </w:tr>
    </w:tbl>
    <w:p w14:paraId="6970E14E" w14:textId="77777777" w:rsidR="00684030" w:rsidRDefault="00684030" w:rsidP="00684030">
      <w:pPr>
        <w:rPr>
          <w:lang w:val="fr-FR"/>
        </w:rPr>
      </w:pPr>
    </w:p>
    <w:p w14:paraId="2FC4A78E" w14:textId="77777777" w:rsidR="00684030" w:rsidRPr="00D678F5" w:rsidRDefault="00684030" w:rsidP="00D678F5">
      <w:pPr>
        <w:rPr>
          <w:lang w:val="fr-FR"/>
        </w:rPr>
      </w:pPr>
    </w:p>
    <w:p w14:paraId="6721F586" w14:textId="7F408D6F" w:rsidR="00646210" w:rsidRPr="00D678F5" w:rsidRDefault="008378EA" w:rsidP="003A51FB">
      <w:pPr>
        <w:pStyle w:val="Titre1"/>
        <w:rPr>
          <w:u w:val="single"/>
        </w:rPr>
      </w:pPr>
      <w:commentRangeStart w:id="0"/>
      <w:r w:rsidRPr="00D678F5">
        <w:rPr>
          <w:u w:val="single"/>
        </w:rPr>
        <w:t>RISQUES</w:t>
      </w:r>
      <w:commentRangeEnd w:id="0"/>
      <w:r w:rsidR="00B245C8" w:rsidRPr="00D678F5">
        <w:rPr>
          <w:rStyle w:val="Marquedecommentaire"/>
          <w:sz w:val="28"/>
          <w:szCs w:val="22"/>
          <w:u w:val="single"/>
        </w:rPr>
        <w:commentReference w:id="0"/>
      </w:r>
    </w:p>
    <w:tbl>
      <w:tblPr>
        <w:tblW w:w="1431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
        <w:gridCol w:w="2782"/>
        <w:gridCol w:w="6"/>
        <w:gridCol w:w="2383"/>
        <w:gridCol w:w="40"/>
        <w:gridCol w:w="3152"/>
        <w:gridCol w:w="2609"/>
        <w:gridCol w:w="11"/>
        <w:gridCol w:w="2958"/>
      </w:tblGrid>
      <w:tr w:rsidR="0097563B" w:rsidRPr="00A44EC7" w14:paraId="5AC044F6" w14:textId="77777777" w:rsidTr="00D6434C">
        <w:trPr>
          <w:tblHeader/>
        </w:trPr>
        <w:tc>
          <w:tcPr>
            <w:tcW w:w="369" w:type="dxa"/>
            <w:shd w:val="clear" w:color="auto" w:fill="A8D08D" w:themeFill="accent6" w:themeFillTint="99"/>
          </w:tcPr>
          <w:p w14:paraId="325417B4" w14:textId="77777777" w:rsidR="000C2948" w:rsidRPr="00A44EC7" w:rsidRDefault="000C2948" w:rsidP="001A1D30">
            <w:pPr>
              <w:rPr>
                <w:rFonts w:cs="Arial"/>
                <w:b/>
                <w:sz w:val="24"/>
              </w:rPr>
            </w:pPr>
            <w:r w:rsidRPr="00A44EC7">
              <w:rPr>
                <w:rFonts w:cs="Arial"/>
                <w:b/>
                <w:sz w:val="24"/>
              </w:rPr>
              <w:lastRenderedPageBreak/>
              <w:t>#</w:t>
            </w:r>
          </w:p>
        </w:tc>
        <w:tc>
          <w:tcPr>
            <w:tcW w:w="2782" w:type="dxa"/>
            <w:shd w:val="clear" w:color="auto" w:fill="A8D08D" w:themeFill="accent6" w:themeFillTint="99"/>
          </w:tcPr>
          <w:p w14:paraId="5F1E143A" w14:textId="77777777" w:rsidR="000C2948" w:rsidRPr="001D0F8F" w:rsidRDefault="000C2948" w:rsidP="001A1D30">
            <w:pPr>
              <w:rPr>
                <w:rFonts w:cs="Arial"/>
                <w:b/>
                <w:szCs w:val="20"/>
              </w:rPr>
            </w:pPr>
            <w:r w:rsidRPr="001D0F8F">
              <w:rPr>
                <w:rFonts w:cs="Arial"/>
                <w:b/>
                <w:szCs w:val="20"/>
              </w:rPr>
              <w:t>Description</w:t>
            </w:r>
            <w:r>
              <w:rPr>
                <w:rFonts w:cs="Arial"/>
                <w:b/>
                <w:szCs w:val="20"/>
              </w:rPr>
              <w:t xml:space="preserve"> and Date Identified</w:t>
            </w:r>
          </w:p>
        </w:tc>
        <w:tc>
          <w:tcPr>
            <w:tcW w:w="2429" w:type="dxa"/>
            <w:gridSpan w:val="3"/>
            <w:shd w:val="clear" w:color="auto" w:fill="A8D08D" w:themeFill="accent6" w:themeFillTint="99"/>
          </w:tcPr>
          <w:p w14:paraId="1FFAEBFC" w14:textId="77777777" w:rsidR="000C2948" w:rsidRPr="001D0F8F" w:rsidRDefault="000C2948" w:rsidP="001A1D30">
            <w:pPr>
              <w:rPr>
                <w:rFonts w:cs="Arial"/>
                <w:b/>
                <w:szCs w:val="20"/>
              </w:rPr>
            </w:pPr>
            <w:r>
              <w:rPr>
                <w:rFonts w:cs="Arial"/>
                <w:b/>
                <w:szCs w:val="20"/>
              </w:rPr>
              <w:t>Type</w:t>
            </w:r>
          </w:p>
        </w:tc>
        <w:tc>
          <w:tcPr>
            <w:tcW w:w="3152" w:type="dxa"/>
            <w:shd w:val="clear" w:color="auto" w:fill="A8D08D" w:themeFill="accent6" w:themeFillTint="99"/>
          </w:tcPr>
          <w:p w14:paraId="783BE023" w14:textId="77777777" w:rsidR="000C2948" w:rsidRPr="001D0F8F" w:rsidRDefault="000C2948" w:rsidP="001A1D30">
            <w:pPr>
              <w:rPr>
                <w:rFonts w:cs="Arial"/>
                <w:b/>
                <w:szCs w:val="20"/>
              </w:rPr>
            </w:pPr>
            <w:r>
              <w:rPr>
                <w:rFonts w:cs="Arial"/>
                <w:b/>
                <w:szCs w:val="20"/>
              </w:rPr>
              <w:t xml:space="preserve">Probability and </w:t>
            </w:r>
            <w:r w:rsidRPr="001D0F8F">
              <w:rPr>
                <w:rFonts w:cs="Arial"/>
                <w:b/>
                <w:szCs w:val="20"/>
              </w:rPr>
              <w:t xml:space="preserve">Impact </w:t>
            </w:r>
          </w:p>
        </w:tc>
        <w:tc>
          <w:tcPr>
            <w:tcW w:w="2609" w:type="dxa"/>
            <w:shd w:val="clear" w:color="auto" w:fill="A8D08D" w:themeFill="accent6" w:themeFillTint="99"/>
          </w:tcPr>
          <w:p w14:paraId="2C128465" w14:textId="77777777" w:rsidR="000C2948" w:rsidRPr="001D0F8F" w:rsidRDefault="000C2948" w:rsidP="001A1D30">
            <w:pPr>
              <w:rPr>
                <w:rFonts w:cs="Arial"/>
                <w:b/>
                <w:szCs w:val="20"/>
              </w:rPr>
            </w:pPr>
            <w:r w:rsidRPr="001D0F8F">
              <w:rPr>
                <w:rFonts w:cs="Arial"/>
                <w:b/>
                <w:szCs w:val="20"/>
              </w:rPr>
              <w:t>Countermeasures / M</w:t>
            </w:r>
            <w:r>
              <w:rPr>
                <w:rFonts w:cs="Arial"/>
                <w:b/>
                <w:szCs w:val="20"/>
              </w:rPr>
              <w:t>a</w:t>
            </w:r>
            <w:r w:rsidRPr="001D0F8F">
              <w:rPr>
                <w:rFonts w:cs="Arial"/>
                <w:b/>
                <w:szCs w:val="20"/>
              </w:rPr>
              <w:t>n</w:t>
            </w:r>
            <w:r>
              <w:rPr>
                <w:rFonts w:cs="Arial"/>
                <w:b/>
                <w:szCs w:val="20"/>
              </w:rPr>
              <w:t>a</w:t>
            </w:r>
            <w:r w:rsidRPr="001D0F8F">
              <w:rPr>
                <w:rFonts w:cs="Arial"/>
                <w:b/>
                <w:szCs w:val="20"/>
              </w:rPr>
              <w:t>g</w:t>
            </w:r>
            <w:r>
              <w:rPr>
                <w:rFonts w:cs="Arial"/>
                <w:b/>
                <w:szCs w:val="20"/>
              </w:rPr>
              <w:t xml:space="preserve">ement </w:t>
            </w:r>
            <w:r w:rsidRPr="001D0F8F">
              <w:rPr>
                <w:rFonts w:cs="Arial"/>
                <w:b/>
                <w:szCs w:val="20"/>
              </w:rPr>
              <w:t xml:space="preserve"> response</w:t>
            </w:r>
          </w:p>
        </w:tc>
        <w:tc>
          <w:tcPr>
            <w:tcW w:w="2969" w:type="dxa"/>
            <w:gridSpan w:val="2"/>
            <w:shd w:val="clear" w:color="auto" w:fill="A8D08D" w:themeFill="accent6" w:themeFillTint="99"/>
          </w:tcPr>
          <w:p w14:paraId="5D6DDCE6" w14:textId="77777777" w:rsidR="000C2948" w:rsidRPr="001D0F8F" w:rsidRDefault="000C2948" w:rsidP="001A1D30">
            <w:pPr>
              <w:rPr>
                <w:rFonts w:cs="Arial"/>
                <w:b/>
                <w:szCs w:val="20"/>
              </w:rPr>
            </w:pPr>
            <w:r>
              <w:rPr>
                <w:rFonts w:cs="Arial"/>
                <w:b/>
                <w:szCs w:val="20"/>
              </w:rPr>
              <w:t>Status</w:t>
            </w:r>
          </w:p>
        </w:tc>
      </w:tr>
      <w:tr w:rsidR="0097563B" w:rsidRPr="00A44EC7" w14:paraId="6F58135A" w14:textId="77777777" w:rsidTr="00D6434C">
        <w:trPr>
          <w:trHeight w:val="1572"/>
        </w:trPr>
        <w:tc>
          <w:tcPr>
            <w:tcW w:w="369" w:type="dxa"/>
            <w:vMerge w:val="restart"/>
          </w:tcPr>
          <w:p w14:paraId="1D22704E" w14:textId="592F68E8" w:rsidR="000C2948" w:rsidRPr="004D2095" w:rsidRDefault="00E20C27" w:rsidP="001A1D30">
            <w:pPr>
              <w:rPr>
                <w:rFonts w:cs="Arial"/>
                <w:sz w:val="20"/>
                <w:szCs w:val="20"/>
              </w:rPr>
            </w:pPr>
            <w:r>
              <w:rPr>
                <w:rFonts w:cs="Arial"/>
                <w:sz w:val="20"/>
                <w:szCs w:val="20"/>
              </w:rPr>
              <w:t>1</w:t>
            </w:r>
          </w:p>
        </w:tc>
        <w:tc>
          <w:tcPr>
            <w:tcW w:w="2782" w:type="dxa"/>
            <w:vMerge w:val="restart"/>
          </w:tcPr>
          <w:p w14:paraId="2D59273B" w14:textId="77777777" w:rsidR="00D6434C" w:rsidRPr="00D6434C" w:rsidRDefault="00D6434C" w:rsidP="00D6434C">
            <w:pPr>
              <w:rPr>
                <w:rFonts w:cs="Arial"/>
                <w:b/>
                <w:bCs/>
                <w:sz w:val="18"/>
                <w:szCs w:val="18"/>
                <w:lang w:val="fr-FR"/>
              </w:rPr>
            </w:pPr>
            <w:r w:rsidRPr="00D6434C">
              <w:rPr>
                <w:rFonts w:cs="Arial"/>
                <w:b/>
                <w:bCs/>
                <w:sz w:val="18"/>
                <w:szCs w:val="18"/>
                <w:lang w:val="fr-FR"/>
              </w:rPr>
              <w:t>Description :</w:t>
            </w:r>
          </w:p>
          <w:p w14:paraId="5042C9D7" w14:textId="77777777" w:rsidR="00D6434C" w:rsidRPr="00E20C27" w:rsidRDefault="00D6434C" w:rsidP="00D6434C">
            <w:pPr>
              <w:rPr>
                <w:rFonts w:cs="Arial"/>
                <w:b/>
                <w:bCs/>
                <w:sz w:val="18"/>
                <w:szCs w:val="18"/>
                <w:lang w:val="fr-FR"/>
              </w:rPr>
            </w:pPr>
            <w:r w:rsidRPr="00E20C27">
              <w:rPr>
                <w:rFonts w:cs="Arial"/>
                <w:b/>
                <w:bCs/>
                <w:sz w:val="18"/>
                <w:szCs w:val="18"/>
                <w:lang w:val="fr-FR"/>
              </w:rPr>
              <w:t>Ingérence politique dans le processus de prise de décisions des Comités exécutifs des Dinas</w:t>
            </w:r>
          </w:p>
          <w:p w14:paraId="2D46266B" w14:textId="77777777" w:rsidR="00D6434C" w:rsidRPr="00E20C27" w:rsidRDefault="00D6434C" w:rsidP="00D6434C">
            <w:pPr>
              <w:rPr>
                <w:rFonts w:cs="Arial"/>
                <w:b/>
                <w:bCs/>
                <w:sz w:val="18"/>
                <w:szCs w:val="18"/>
                <w:lang w:val="fr-FR"/>
              </w:rPr>
            </w:pPr>
          </w:p>
          <w:p w14:paraId="048F096D" w14:textId="773CA8D7" w:rsidR="000C2948" w:rsidRPr="005931B0" w:rsidRDefault="00D6434C" w:rsidP="00D6434C">
            <w:pPr>
              <w:rPr>
                <w:rFonts w:cs="Arial"/>
                <w:iCs/>
                <w:sz w:val="20"/>
                <w:szCs w:val="20"/>
              </w:rPr>
            </w:pPr>
            <w:r w:rsidRPr="00AA082D">
              <w:rPr>
                <w:rFonts w:cs="Arial"/>
                <w:b/>
                <w:iCs/>
                <w:sz w:val="18"/>
                <w:szCs w:val="18"/>
              </w:rPr>
              <w:t>Date Identified :</w:t>
            </w:r>
          </w:p>
        </w:tc>
        <w:tc>
          <w:tcPr>
            <w:tcW w:w="2429" w:type="dxa"/>
            <w:gridSpan w:val="3"/>
            <w:vMerge w:val="restart"/>
          </w:tcPr>
          <w:p w14:paraId="7E695D0E" w14:textId="77777777" w:rsidR="000C2948" w:rsidRPr="004D2095" w:rsidRDefault="000C2948" w:rsidP="001A1D30">
            <w:pPr>
              <w:spacing w:after="0" w:line="240" w:lineRule="auto"/>
              <w:rPr>
                <w:rFonts w:cs="Arial"/>
                <w:sz w:val="20"/>
                <w:szCs w:val="20"/>
              </w:rPr>
            </w:pPr>
            <w:r w:rsidRPr="004D2095">
              <w:rPr>
                <w:rFonts w:cs="Arial"/>
                <w:sz w:val="20"/>
                <w:szCs w:val="20"/>
              </w:rPr>
              <w:t>Environmental</w:t>
            </w:r>
          </w:p>
          <w:p w14:paraId="2B23E6B6" w14:textId="77777777" w:rsidR="000C2948" w:rsidRPr="004D2095" w:rsidRDefault="000C2948" w:rsidP="001A1D30">
            <w:pPr>
              <w:spacing w:after="0" w:line="240" w:lineRule="auto"/>
              <w:rPr>
                <w:rFonts w:cs="Arial"/>
                <w:sz w:val="20"/>
                <w:szCs w:val="20"/>
              </w:rPr>
            </w:pPr>
            <w:r w:rsidRPr="004D2095">
              <w:rPr>
                <w:rFonts w:cs="Arial"/>
                <w:sz w:val="20"/>
                <w:szCs w:val="20"/>
              </w:rPr>
              <w:t>Financial</w:t>
            </w:r>
          </w:p>
          <w:p w14:paraId="1B569B14" w14:textId="77777777" w:rsidR="000C2948" w:rsidRPr="004D2095" w:rsidRDefault="000C2948" w:rsidP="001A1D30">
            <w:pPr>
              <w:spacing w:after="0" w:line="240" w:lineRule="auto"/>
              <w:rPr>
                <w:rFonts w:cs="Arial"/>
                <w:sz w:val="20"/>
                <w:szCs w:val="20"/>
              </w:rPr>
            </w:pPr>
            <w:r w:rsidRPr="004D2095">
              <w:rPr>
                <w:rFonts w:cs="Arial"/>
                <w:sz w:val="20"/>
                <w:szCs w:val="20"/>
              </w:rPr>
              <w:t>Operational</w:t>
            </w:r>
            <w:r>
              <w:rPr>
                <w:rFonts w:cs="Arial"/>
                <w:sz w:val="20"/>
                <w:szCs w:val="20"/>
              </w:rPr>
              <w:t xml:space="preserve"> </w:t>
            </w:r>
          </w:p>
          <w:p w14:paraId="64880244" w14:textId="77777777" w:rsidR="000C2948" w:rsidRPr="004D2095" w:rsidRDefault="000C2948" w:rsidP="001A1D30">
            <w:pPr>
              <w:spacing w:after="0" w:line="240" w:lineRule="auto"/>
              <w:rPr>
                <w:rFonts w:cs="Arial"/>
                <w:sz w:val="20"/>
                <w:szCs w:val="20"/>
              </w:rPr>
            </w:pPr>
            <w:r w:rsidRPr="004D2095">
              <w:rPr>
                <w:rFonts w:cs="Arial"/>
                <w:sz w:val="20"/>
                <w:szCs w:val="20"/>
              </w:rPr>
              <w:t>Organizational</w:t>
            </w:r>
          </w:p>
          <w:p w14:paraId="50CBC6CA" w14:textId="77777777" w:rsidR="000C2948" w:rsidRPr="004D2095" w:rsidRDefault="000C2948" w:rsidP="001A1D30">
            <w:pPr>
              <w:spacing w:after="0" w:line="240" w:lineRule="auto"/>
              <w:rPr>
                <w:rFonts w:cs="Arial"/>
                <w:sz w:val="20"/>
                <w:szCs w:val="20"/>
              </w:rPr>
            </w:pPr>
            <w:r w:rsidRPr="004D2095">
              <w:rPr>
                <w:rFonts w:cs="Arial"/>
                <w:sz w:val="20"/>
                <w:szCs w:val="20"/>
              </w:rPr>
              <w:t>Political</w:t>
            </w:r>
          </w:p>
          <w:p w14:paraId="3496164A" w14:textId="77777777" w:rsidR="000C2948" w:rsidRPr="004D2095" w:rsidRDefault="000C2948" w:rsidP="001A1D30">
            <w:pPr>
              <w:spacing w:after="0" w:line="240" w:lineRule="auto"/>
              <w:rPr>
                <w:rFonts w:cs="Arial"/>
                <w:sz w:val="20"/>
                <w:szCs w:val="20"/>
              </w:rPr>
            </w:pPr>
            <w:r w:rsidRPr="004D2095">
              <w:rPr>
                <w:rFonts w:cs="Arial"/>
                <w:sz w:val="20"/>
                <w:szCs w:val="20"/>
              </w:rPr>
              <w:t>Regulatory</w:t>
            </w:r>
          </w:p>
          <w:p w14:paraId="7CE1E5BA" w14:textId="77777777" w:rsidR="000C2948" w:rsidRPr="004D2095" w:rsidRDefault="000C2948" w:rsidP="001A1D30">
            <w:pPr>
              <w:spacing w:after="0" w:line="240" w:lineRule="auto"/>
              <w:rPr>
                <w:rFonts w:cs="Arial"/>
                <w:sz w:val="20"/>
                <w:szCs w:val="20"/>
              </w:rPr>
            </w:pPr>
            <w:r w:rsidRPr="004D2095">
              <w:rPr>
                <w:rFonts w:cs="Arial"/>
                <w:sz w:val="20"/>
                <w:szCs w:val="20"/>
              </w:rPr>
              <w:t>Strategic</w:t>
            </w:r>
          </w:p>
          <w:p w14:paraId="01371067" w14:textId="77777777" w:rsidR="000C2948" w:rsidRDefault="000C2948" w:rsidP="001A1D30">
            <w:pPr>
              <w:spacing w:after="0" w:line="240" w:lineRule="auto"/>
              <w:rPr>
                <w:rFonts w:cs="Arial"/>
                <w:sz w:val="20"/>
                <w:szCs w:val="20"/>
              </w:rPr>
            </w:pPr>
            <w:r w:rsidRPr="004D2095">
              <w:rPr>
                <w:rFonts w:cs="Arial"/>
                <w:sz w:val="20"/>
                <w:szCs w:val="20"/>
              </w:rPr>
              <w:t>Other</w:t>
            </w:r>
          </w:p>
          <w:p w14:paraId="387CEE66" w14:textId="77777777" w:rsidR="000C2948" w:rsidRPr="00AA082D" w:rsidRDefault="000C2948" w:rsidP="001A1D30">
            <w:pPr>
              <w:spacing w:after="0" w:line="240" w:lineRule="auto"/>
              <w:rPr>
                <w:rFonts w:cs="Arial"/>
                <w:i/>
                <w:color w:val="8496B0" w:themeColor="text2" w:themeTint="99"/>
                <w:sz w:val="20"/>
                <w:szCs w:val="20"/>
              </w:rPr>
            </w:pPr>
          </w:p>
          <w:p w14:paraId="4F1B420C" w14:textId="77777777" w:rsidR="000C2948" w:rsidRDefault="000C2948" w:rsidP="001A1D30">
            <w:pPr>
              <w:spacing w:after="0" w:line="240" w:lineRule="auto"/>
              <w:rPr>
                <w:rFonts w:cs="Arial"/>
                <w:i/>
                <w:color w:val="8496B0" w:themeColor="text2" w:themeTint="99"/>
                <w:sz w:val="20"/>
                <w:szCs w:val="20"/>
              </w:rPr>
            </w:pPr>
            <w:r>
              <w:rPr>
                <w:rFonts w:cs="Arial"/>
                <w:i/>
                <w:color w:val="8496B0" w:themeColor="text2" w:themeTint="99"/>
                <w:sz w:val="20"/>
                <w:szCs w:val="20"/>
              </w:rPr>
              <w:t>(</w:t>
            </w:r>
            <w:r w:rsidRPr="00AA082D">
              <w:rPr>
                <w:rFonts w:cs="Arial"/>
                <w:i/>
                <w:color w:val="8496B0" w:themeColor="text2" w:themeTint="99"/>
                <w:sz w:val="20"/>
                <w:szCs w:val="20"/>
              </w:rPr>
              <w:t xml:space="preserve"> select from list)</w:t>
            </w:r>
          </w:p>
          <w:p w14:paraId="2BD294A0" w14:textId="5A10A100" w:rsidR="00E20C27" w:rsidRPr="00E20C27" w:rsidRDefault="00E20C27" w:rsidP="001A1D30">
            <w:pPr>
              <w:spacing w:after="0" w:line="240" w:lineRule="auto"/>
              <w:rPr>
                <w:rFonts w:cs="Arial"/>
                <w:iCs/>
                <w:sz w:val="20"/>
                <w:szCs w:val="20"/>
              </w:rPr>
            </w:pPr>
            <w:r w:rsidRPr="00E20C27">
              <w:rPr>
                <w:rFonts w:cs="Arial"/>
                <w:iCs/>
                <w:sz w:val="20"/>
                <w:szCs w:val="20"/>
              </w:rPr>
              <w:t>Politique</w:t>
            </w:r>
          </w:p>
        </w:tc>
        <w:tc>
          <w:tcPr>
            <w:tcW w:w="3152" w:type="dxa"/>
          </w:tcPr>
          <w:p w14:paraId="489C8DB3" w14:textId="77777777" w:rsidR="000C2948" w:rsidRPr="00AA082D" w:rsidRDefault="000C2948" w:rsidP="001A1D30">
            <w:pPr>
              <w:rPr>
                <w:rFonts w:cs="Arial"/>
                <w:color w:val="8496B0" w:themeColor="text2" w:themeTint="99"/>
                <w:sz w:val="20"/>
                <w:szCs w:val="20"/>
              </w:rPr>
            </w:pPr>
            <w:r w:rsidRPr="00AA082D">
              <w:rPr>
                <w:rFonts w:cs="Arial"/>
                <w:color w:val="8496B0" w:themeColor="text2" w:themeTint="99"/>
                <w:sz w:val="20"/>
                <w:szCs w:val="20"/>
              </w:rPr>
              <w:t>Describe the potential effect on the project if this risk were to occur</w:t>
            </w:r>
          </w:p>
          <w:p w14:paraId="38F4E21F" w14:textId="77777777" w:rsidR="000C2948" w:rsidRDefault="000C2948" w:rsidP="001A1D30">
            <w:pPr>
              <w:spacing w:after="0" w:line="240" w:lineRule="auto"/>
              <w:rPr>
                <w:sz w:val="16"/>
                <w:szCs w:val="16"/>
              </w:rPr>
            </w:pPr>
            <w:r w:rsidRPr="00597A44">
              <w:rPr>
                <w:b/>
                <w:bCs/>
                <w:sz w:val="20"/>
                <w:szCs w:val="20"/>
              </w:rPr>
              <w:t xml:space="preserve">Probability </w:t>
            </w:r>
            <w:r w:rsidRPr="00597A44">
              <w:rPr>
                <w:sz w:val="16"/>
                <w:szCs w:val="16"/>
              </w:rPr>
              <w:t>(very likely=5, Likely=4, Moderate=3, unlikely=2, very unlikely=1)</w:t>
            </w:r>
          </w:p>
          <w:p w14:paraId="25938DCA" w14:textId="77777777" w:rsidR="000C2948" w:rsidRPr="007C6B32" w:rsidRDefault="000C2948" w:rsidP="001A1D30">
            <w:pPr>
              <w:rPr>
                <w:rFonts w:cs="Arial"/>
                <w:i/>
                <w:sz w:val="20"/>
                <w:szCs w:val="20"/>
              </w:rPr>
            </w:pPr>
          </w:p>
        </w:tc>
        <w:tc>
          <w:tcPr>
            <w:tcW w:w="2609" w:type="dxa"/>
            <w:vMerge w:val="restart"/>
          </w:tcPr>
          <w:p w14:paraId="28B33FA6" w14:textId="77777777" w:rsidR="000C2948" w:rsidRDefault="000C2948" w:rsidP="001A1D30">
            <w:pPr>
              <w:rPr>
                <w:rFonts w:cs="Arial"/>
                <w:color w:val="8496B0" w:themeColor="text2" w:themeTint="99"/>
                <w:sz w:val="20"/>
                <w:szCs w:val="20"/>
              </w:rPr>
            </w:pPr>
            <w:r w:rsidRPr="00AA082D">
              <w:rPr>
                <w:rFonts w:cs="Arial"/>
                <w:color w:val="8496B0" w:themeColor="text2" w:themeTint="99"/>
                <w:sz w:val="20"/>
                <w:szCs w:val="20"/>
              </w:rPr>
              <w:t>What actions have been taken/will be taken to counter this risk</w:t>
            </w:r>
          </w:p>
          <w:p w14:paraId="099EDFA4" w14:textId="77777777" w:rsidR="00E20C27" w:rsidRPr="00E20C27" w:rsidRDefault="00E20C27" w:rsidP="00E20C27">
            <w:pPr>
              <w:rPr>
                <w:rFonts w:cs="Arial"/>
                <w:sz w:val="20"/>
                <w:szCs w:val="20"/>
                <w:lang w:val="fr-FR"/>
              </w:rPr>
            </w:pPr>
            <w:r w:rsidRPr="00E20C27">
              <w:rPr>
                <w:rFonts w:cs="Arial"/>
                <w:sz w:val="20"/>
                <w:szCs w:val="20"/>
                <w:lang w:val="fr-FR"/>
              </w:rPr>
              <w:t>Mise en place rapide de moyens de documentations et tracking des différentes étapes de saisies et de traitements des Dina.</w:t>
            </w:r>
          </w:p>
          <w:p w14:paraId="58163A7D" w14:textId="1AAACE9D" w:rsidR="000C2948" w:rsidRPr="002C533A" w:rsidRDefault="00E20C27" w:rsidP="001A1D30">
            <w:pPr>
              <w:rPr>
                <w:rFonts w:cs="Arial"/>
                <w:color w:val="8496B0" w:themeColor="text2" w:themeTint="99"/>
                <w:sz w:val="20"/>
                <w:szCs w:val="20"/>
                <w:lang w:val="fr-FR"/>
              </w:rPr>
            </w:pPr>
            <w:r w:rsidRPr="00E20C27">
              <w:rPr>
                <w:rFonts w:cs="Arial"/>
                <w:sz w:val="20"/>
                <w:szCs w:val="20"/>
                <w:lang w:val="fr-FR"/>
              </w:rPr>
              <w:t>Sensibilisation, éducation et renforcement des capacités aux principes de participation, de transparence et de redevabilité aussi bien des comités exécutifs des Dina qu’au niveau des acteurs politiques et des communautés.</w:t>
            </w:r>
          </w:p>
        </w:tc>
        <w:tc>
          <w:tcPr>
            <w:tcW w:w="2969" w:type="dxa"/>
            <w:gridSpan w:val="2"/>
            <w:vMerge w:val="restart"/>
          </w:tcPr>
          <w:p w14:paraId="67CEBA47" w14:textId="6A7ED42E" w:rsidR="000C2948" w:rsidRPr="00AA082D" w:rsidRDefault="000C2948" w:rsidP="001A1D30">
            <w:pPr>
              <w:rPr>
                <w:rFonts w:cs="Arial"/>
                <w:color w:val="8496B0" w:themeColor="text2" w:themeTint="99"/>
                <w:sz w:val="20"/>
                <w:szCs w:val="20"/>
              </w:rPr>
            </w:pPr>
            <w:r w:rsidRPr="00AA082D">
              <w:rPr>
                <w:rFonts w:cs="Arial"/>
                <w:color w:val="8496B0" w:themeColor="text2" w:themeTint="99"/>
                <w:sz w:val="20"/>
                <w:szCs w:val="20"/>
              </w:rPr>
              <w:t xml:space="preserve">e.g. </w:t>
            </w:r>
            <w:r w:rsidR="003F2AF5">
              <w:rPr>
                <w:rFonts w:cs="Arial"/>
                <w:color w:val="8496B0" w:themeColor="text2" w:themeTint="99"/>
                <w:sz w:val="20"/>
                <w:szCs w:val="20"/>
              </w:rPr>
              <w:t>not initiated/on going/completed</w:t>
            </w:r>
          </w:p>
          <w:p w14:paraId="00CD3314" w14:textId="355D311E" w:rsidR="000C2948" w:rsidRPr="00E20C27" w:rsidRDefault="00E20C27" w:rsidP="001A1D30">
            <w:pPr>
              <w:rPr>
                <w:rFonts w:cs="Arial"/>
                <w:sz w:val="20"/>
                <w:szCs w:val="20"/>
              </w:rPr>
            </w:pPr>
            <w:r w:rsidRPr="00E20C27">
              <w:rPr>
                <w:rFonts w:cs="Arial"/>
                <w:sz w:val="20"/>
                <w:szCs w:val="20"/>
              </w:rPr>
              <w:t>On going</w:t>
            </w:r>
          </w:p>
          <w:p w14:paraId="5B2D2E5A" w14:textId="77777777" w:rsidR="000C2948" w:rsidRPr="00AA082D" w:rsidRDefault="000C2948" w:rsidP="001A1D30">
            <w:pPr>
              <w:rPr>
                <w:rFonts w:cs="Arial"/>
                <w:i/>
                <w:color w:val="8496B0" w:themeColor="text2" w:themeTint="99"/>
                <w:sz w:val="20"/>
                <w:szCs w:val="20"/>
              </w:rPr>
            </w:pPr>
          </w:p>
        </w:tc>
      </w:tr>
      <w:tr w:rsidR="0097563B" w:rsidRPr="00A44EC7" w14:paraId="32E5F17F" w14:textId="77777777" w:rsidTr="00D6434C">
        <w:trPr>
          <w:trHeight w:val="980"/>
        </w:trPr>
        <w:tc>
          <w:tcPr>
            <w:tcW w:w="369" w:type="dxa"/>
            <w:vMerge/>
          </w:tcPr>
          <w:p w14:paraId="20EB5524" w14:textId="77777777" w:rsidR="000C2948" w:rsidRPr="004D2095" w:rsidRDefault="000C2948" w:rsidP="001A1D30">
            <w:pPr>
              <w:rPr>
                <w:rFonts w:cs="Arial"/>
                <w:sz w:val="20"/>
                <w:szCs w:val="20"/>
              </w:rPr>
            </w:pPr>
          </w:p>
        </w:tc>
        <w:tc>
          <w:tcPr>
            <w:tcW w:w="2782" w:type="dxa"/>
            <w:vMerge/>
          </w:tcPr>
          <w:p w14:paraId="7F2DF9DA" w14:textId="77777777" w:rsidR="000C2948" w:rsidRPr="00AA082D" w:rsidRDefault="000C2948" w:rsidP="001A1D30">
            <w:pPr>
              <w:rPr>
                <w:rFonts w:cs="Arial"/>
                <w:b/>
                <w:bCs/>
                <w:sz w:val="18"/>
                <w:szCs w:val="18"/>
              </w:rPr>
            </w:pPr>
          </w:p>
        </w:tc>
        <w:tc>
          <w:tcPr>
            <w:tcW w:w="2429" w:type="dxa"/>
            <w:gridSpan w:val="3"/>
            <w:vMerge/>
          </w:tcPr>
          <w:p w14:paraId="21D70DBE" w14:textId="77777777" w:rsidR="000C2948" w:rsidRPr="004D2095" w:rsidRDefault="000C2948" w:rsidP="001A1D30">
            <w:pPr>
              <w:spacing w:after="0" w:line="240" w:lineRule="auto"/>
              <w:rPr>
                <w:rFonts w:cs="Arial"/>
                <w:sz w:val="20"/>
                <w:szCs w:val="20"/>
              </w:rPr>
            </w:pPr>
          </w:p>
        </w:tc>
        <w:tc>
          <w:tcPr>
            <w:tcW w:w="3152" w:type="dxa"/>
          </w:tcPr>
          <w:p w14:paraId="203AD96E" w14:textId="77777777" w:rsidR="000C2948" w:rsidRDefault="000C2948" w:rsidP="004D6932">
            <w:pPr>
              <w:rPr>
                <w:rFonts w:cs="Arial"/>
                <w:i/>
                <w:color w:val="8496B0" w:themeColor="text2" w:themeTint="99"/>
                <w:sz w:val="20"/>
                <w:szCs w:val="20"/>
              </w:rPr>
            </w:pPr>
            <w:r w:rsidRPr="00597A44">
              <w:rPr>
                <w:b/>
                <w:bCs/>
                <w:sz w:val="20"/>
                <w:szCs w:val="20"/>
              </w:rPr>
              <w:t xml:space="preserve">Impact on results </w:t>
            </w:r>
            <w:r w:rsidRPr="00597A44">
              <w:rPr>
                <w:sz w:val="16"/>
                <w:szCs w:val="16"/>
              </w:rPr>
              <w:t>(critical=5, severe=4, moderate=3, minor=2, negligible=1)</w:t>
            </w:r>
            <w:r w:rsidRPr="00AA082D">
              <w:rPr>
                <w:rFonts w:cs="Arial"/>
                <w:i/>
                <w:color w:val="8496B0" w:themeColor="text2" w:themeTint="99"/>
                <w:sz w:val="20"/>
                <w:szCs w:val="20"/>
              </w:rPr>
              <w:t xml:space="preserve"> </w:t>
            </w:r>
          </w:p>
          <w:p w14:paraId="5236FB14" w14:textId="5511FF32" w:rsidR="00E20C27" w:rsidRPr="00E20C27" w:rsidRDefault="00E20C27" w:rsidP="004D6932">
            <w:pPr>
              <w:rPr>
                <w:rFonts w:cs="Arial"/>
                <w:iCs/>
                <w:color w:val="8496B0" w:themeColor="text2" w:themeTint="99"/>
                <w:sz w:val="20"/>
                <w:szCs w:val="20"/>
              </w:rPr>
            </w:pPr>
            <w:r w:rsidRPr="00E20C27">
              <w:rPr>
                <w:rFonts w:cs="Arial"/>
                <w:iCs/>
                <w:sz w:val="20"/>
                <w:szCs w:val="20"/>
              </w:rPr>
              <w:t>5: critical</w:t>
            </w:r>
          </w:p>
        </w:tc>
        <w:tc>
          <w:tcPr>
            <w:tcW w:w="2609" w:type="dxa"/>
            <w:vMerge/>
          </w:tcPr>
          <w:p w14:paraId="224B0BEE" w14:textId="77777777" w:rsidR="000C2948" w:rsidRPr="00AA082D" w:rsidRDefault="000C2948" w:rsidP="001A1D30">
            <w:pPr>
              <w:rPr>
                <w:rFonts w:cs="Arial"/>
                <w:color w:val="8496B0" w:themeColor="text2" w:themeTint="99"/>
                <w:sz w:val="20"/>
                <w:szCs w:val="20"/>
              </w:rPr>
            </w:pPr>
          </w:p>
        </w:tc>
        <w:tc>
          <w:tcPr>
            <w:tcW w:w="2969" w:type="dxa"/>
            <w:gridSpan w:val="2"/>
            <w:vMerge/>
          </w:tcPr>
          <w:p w14:paraId="34155EE3" w14:textId="77777777" w:rsidR="000C2948" w:rsidRPr="00AA082D" w:rsidRDefault="000C2948" w:rsidP="001A1D30">
            <w:pPr>
              <w:rPr>
                <w:rFonts w:cs="Arial"/>
                <w:color w:val="8496B0" w:themeColor="text2" w:themeTint="99"/>
                <w:sz w:val="20"/>
                <w:szCs w:val="20"/>
              </w:rPr>
            </w:pPr>
          </w:p>
        </w:tc>
      </w:tr>
      <w:tr w:rsidR="000C2948" w:rsidRPr="0043664E" w14:paraId="26379FB4" w14:textId="77777777" w:rsidTr="00D6434C">
        <w:trPr>
          <w:trHeight w:val="491"/>
        </w:trPr>
        <w:tc>
          <w:tcPr>
            <w:tcW w:w="369" w:type="dxa"/>
            <w:vMerge/>
          </w:tcPr>
          <w:p w14:paraId="3A6E7678" w14:textId="77777777" w:rsidR="000C2948" w:rsidRDefault="000C2948" w:rsidP="001A1D30">
            <w:pPr>
              <w:rPr>
                <w:rFonts w:cs="Arial"/>
                <w:sz w:val="20"/>
                <w:szCs w:val="20"/>
              </w:rPr>
            </w:pPr>
          </w:p>
        </w:tc>
        <w:tc>
          <w:tcPr>
            <w:tcW w:w="13941" w:type="dxa"/>
            <w:gridSpan w:val="8"/>
          </w:tcPr>
          <w:p w14:paraId="3AC3B18F" w14:textId="757DB341" w:rsidR="000C2948" w:rsidRDefault="000C2948" w:rsidP="001A1D30">
            <w:pPr>
              <w:rPr>
                <w:rFonts w:cs="Arial"/>
                <w:sz w:val="20"/>
                <w:szCs w:val="20"/>
              </w:rPr>
            </w:pPr>
            <w:r>
              <w:rPr>
                <w:rFonts w:cs="Arial"/>
                <w:sz w:val="20"/>
                <w:szCs w:val="20"/>
              </w:rPr>
              <w:t xml:space="preserve">Owner: </w:t>
            </w:r>
            <w:r w:rsidRPr="004D2095">
              <w:rPr>
                <w:rFonts w:cs="Arial"/>
                <w:sz w:val="20"/>
                <w:szCs w:val="20"/>
              </w:rPr>
              <w:t>Who has been appointed to keep an eye on this risk</w:t>
            </w:r>
            <w:r>
              <w:rPr>
                <w:rFonts w:cs="Arial"/>
                <w:sz w:val="20"/>
                <w:szCs w:val="20"/>
              </w:rPr>
              <w:t xml:space="preserve"> </w:t>
            </w:r>
            <w:r w:rsidRPr="007C6B32">
              <w:rPr>
                <w:rFonts w:cs="Arial"/>
                <w:i/>
                <w:sz w:val="20"/>
                <w:szCs w:val="20"/>
              </w:rPr>
              <w:t>(</w:t>
            </w:r>
            <w:r w:rsidR="00AB7485">
              <w:rPr>
                <w:rFonts w:cs="Arial"/>
                <w:i/>
                <w:sz w:val="20"/>
                <w:szCs w:val="20"/>
              </w:rPr>
              <w:t>à mettre à jour dans Quantum</w:t>
            </w:r>
            <w:r w:rsidRPr="007C6B32">
              <w:rPr>
                <w:rFonts w:cs="Arial"/>
                <w:i/>
                <w:sz w:val="20"/>
                <w:szCs w:val="20"/>
              </w:rPr>
              <w:t>)</w:t>
            </w:r>
          </w:p>
          <w:p w14:paraId="3AE60AC3" w14:textId="17D67DF5" w:rsidR="000C2948" w:rsidRPr="002C533A" w:rsidRDefault="002C533A" w:rsidP="001A1D30">
            <w:pPr>
              <w:rPr>
                <w:rFonts w:cs="Arial"/>
                <w:sz w:val="20"/>
                <w:szCs w:val="20"/>
                <w:lang w:val="fr-FR"/>
              </w:rPr>
            </w:pPr>
            <w:r w:rsidRPr="002C533A">
              <w:rPr>
                <w:rFonts w:cs="Arial"/>
                <w:sz w:val="20"/>
                <w:szCs w:val="20"/>
                <w:lang w:val="fr-FR"/>
              </w:rPr>
              <w:t xml:space="preserve">Joachim Ouedraogo (Chef du </w:t>
            </w:r>
            <w:r>
              <w:rPr>
                <w:rFonts w:cs="Arial"/>
                <w:sz w:val="20"/>
                <w:szCs w:val="20"/>
                <w:lang w:val="fr-FR"/>
              </w:rPr>
              <w:t>projet, Landja)</w:t>
            </w:r>
          </w:p>
        </w:tc>
      </w:tr>
      <w:tr w:rsidR="00D6434C" w:rsidRPr="00A44EC7" w14:paraId="649E48E4" w14:textId="77777777" w:rsidTr="00D6434C">
        <w:trPr>
          <w:trHeight w:val="1791"/>
        </w:trPr>
        <w:tc>
          <w:tcPr>
            <w:tcW w:w="369" w:type="dxa"/>
            <w:vMerge w:val="restart"/>
          </w:tcPr>
          <w:p w14:paraId="0A1437BB" w14:textId="77777777" w:rsidR="00D6434C" w:rsidRPr="002C533A" w:rsidRDefault="00D6434C" w:rsidP="00D6434C">
            <w:pPr>
              <w:rPr>
                <w:rFonts w:cs="Arial"/>
                <w:sz w:val="20"/>
                <w:szCs w:val="20"/>
                <w:lang w:val="fr-FR"/>
              </w:rPr>
            </w:pPr>
          </w:p>
        </w:tc>
        <w:tc>
          <w:tcPr>
            <w:tcW w:w="2788" w:type="dxa"/>
            <w:gridSpan w:val="2"/>
            <w:vMerge w:val="restart"/>
          </w:tcPr>
          <w:p w14:paraId="6D26355E" w14:textId="77777777" w:rsidR="00D6434C" w:rsidRPr="00D6434C" w:rsidRDefault="00D6434C" w:rsidP="00D6434C">
            <w:pPr>
              <w:rPr>
                <w:rFonts w:cs="Arial"/>
                <w:b/>
                <w:bCs/>
                <w:sz w:val="18"/>
                <w:szCs w:val="18"/>
                <w:lang w:val="fr-FR"/>
              </w:rPr>
            </w:pPr>
            <w:r w:rsidRPr="00D6434C">
              <w:rPr>
                <w:rFonts w:cs="Arial"/>
                <w:b/>
                <w:bCs/>
                <w:sz w:val="18"/>
                <w:szCs w:val="18"/>
                <w:lang w:val="fr-FR"/>
              </w:rPr>
              <w:t>Description :</w:t>
            </w:r>
          </w:p>
          <w:p w14:paraId="6822D9CF" w14:textId="2CFB34AA" w:rsidR="00D6434C" w:rsidRPr="00E20C27" w:rsidRDefault="00D6434C" w:rsidP="00D6434C">
            <w:pPr>
              <w:rPr>
                <w:rFonts w:cs="Arial"/>
                <w:b/>
                <w:bCs/>
                <w:sz w:val="18"/>
                <w:szCs w:val="18"/>
                <w:lang w:val="fr-FR"/>
              </w:rPr>
            </w:pPr>
            <w:r w:rsidRPr="00D6434C">
              <w:rPr>
                <w:rFonts w:cs="Arial"/>
                <w:b/>
                <w:bCs/>
                <w:sz w:val="18"/>
                <w:szCs w:val="18"/>
                <w:lang w:val="fr-FR"/>
              </w:rPr>
              <w:t xml:space="preserve">Résistance culturelle des notables/ chefs concernant le changement des normes et manque d’ouverture pour la </w:t>
            </w:r>
            <w:r w:rsidRPr="00D6434C">
              <w:rPr>
                <w:rFonts w:cs="Arial"/>
                <w:b/>
                <w:bCs/>
                <w:sz w:val="18"/>
                <w:szCs w:val="18"/>
                <w:lang w:val="fr-FR"/>
              </w:rPr>
              <w:lastRenderedPageBreak/>
              <w:t>participation accrue des femmes et des jeunes</w:t>
            </w:r>
          </w:p>
          <w:p w14:paraId="298F42EB" w14:textId="1C0AC161" w:rsidR="00D6434C" w:rsidRDefault="00D6434C" w:rsidP="00D6434C">
            <w:pPr>
              <w:rPr>
                <w:rFonts w:cs="Arial"/>
                <w:sz w:val="20"/>
                <w:szCs w:val="20"/>
              </w:rPr>
            </w:pPr>
            <w:r w:rsidRPr="00AA082D">
              <w:rPr>
                <w:rFonts w:cs="Arial"/>
                <w:b/>
                <w:iCs/>
                <w:sz w:val="18"/>
                <w:szCs w:val="18"/>
              </w:rPr>
              <w:t>Date Identified :</w:t>
            </w:r>
          </w:p>
        </w:tc>
        <w:tc>
          <w:tcPr>
            <w:tcW w:w="2383" w:type="dxa"/>
            <w:vMerge w:val="restart"/>
          </w:tcPr>
          <w:p w14:paraId="7806EF09" w14:textId="4D4915F7" w:rsidR="00D6434C" w:rsidRPr="00D6434C" w:rsidRDefault="00D6434C" w:rsidP="00D6434C">
            <w:pPr>
              <w:rPr>
                <w:rFonts w:cs="Arial"/>
                <w:iCs/>
                <w:sz w:val="20"/>
                <w:szCs w:val="20"/>
              </w:rPr>
            </w:pPr>
            <w:r>
              <w:rPr>
                <w:rFonts w:cs="Arial"/>
                <w:iCs/>
                <w:sz w:val="20"/>
                <w:szCs w:val="20"/>
              </w:rPr>
              <w:lastRenderedPageBreak/>
              <w:t>Culturel</w:t>
            </w:r>
          </w:p>
        </w:tc>
        <w:tc>
          <w:tcPr>
            <w:tcW w:w="3192" w:type="dxa"/>
            <w:gridSpan w:val="2"/>
          </w:tcPr>
          <w:p w14:paraId="13A1479E" w14:textId="77777777" w:rsidR="00D6434C" w:rsidRPr="00AA082D" w:rsidRDefault="00D6434C" w:rsidP="00D6434C">
            <w:pPr>
              <w:rPr>
                <w:rFonts w:cs="Arial"/>
                <w:color w:val="8496B0" w:themeColor="text2" w:themeTint="99"/>
                <w:sz w:val="20"/>
                <w:szCs w:val="20"/>
              </w:rPr>
            </w:pPr>
            <w:r w:rsidRPr="00AA082D">
              <w:rPr>
                <w:rFonts w:cs="Arial"/>
                <w:color w:val="8496B0" w:themeColor="text2" w:themeTint="99"/>
                <w:sz w:val="20"/>
                <w:szCs w:val="20"/>
              </w:rPr>
              <w:t>Describe the potential effect on the project if this risk were to occur</w:t>
            </w:r>
          </w:p>
          <w:p w14:paraId="2D453D2F" w14:textId="77777777" w:rsidR="00D6434C" w:rsidRDefault="00D6434C" w:rsidP="00D6434C">
            <w:pPr>
              <w:spacing w:after="0" w:line="240" w:lineRule="auto"/>
              <w:rPr>
                <w:sz w:val="16"/>
                <w:szCs w:val="16"/>
              </w:rPr>
            </w:pPr>
            <w:r w:rsidRPr="00597A44">
              <w:rPr>
                <w:b/>
                <w:bCs/>
                <w:sz w:val="20"/>
                <w:szCs w:val="20"/>
              </w:rPr>
              <w:t xml:space="preserve">Probability </w:t>
            </w:r>
            <w:r w:rsidRPr="00597A44">
              <w:rPr>
                <w:sz w:val="16"/>
                <w:szCs w:val="16"/>
              </w:rPr>
              <w:t>(very likely=5, Likely=4, Moderate=3, unlikely=2, very unlikely=1)</w:t>
            </w:r>
          </w:p>
          <w:p w14:paraId="3D0D18EB" w14:textId="77777777" w:rsidR="00D6434C" w:rsidRDefault="00D6434C" w:rsidP="00D6434C">
            <w:pPr>
              <w:rPr>
                <w:rFonts w:cs="Arial"/>
                <w:sz w:val="20"/>
                <w:szCs w:val="20"/>
              </w:rPr>
            </w:pPr>
          </w:p>
        </w:tc>
        <w:tc>
          <w:tcPr>
            <w:tcW w:w="2620" w:type="dxa"/>
            <w:gridSpan w:val="2"/>
            <w:vMerge w:val="restart"/>
          </w:tcPr>
          <w:p w14:paraId="5449042C" w14:textId="77777777" w:rsidR="00D6434C" w:rsidRDefault="00D6434C" w:rsidP="00D6434C">
            <w:pPr>
              <w:rPr>
                <w:rFonts w:cs="Arial"/>
                <w:color w:val="8496B0" w:themeColor="text2" w:themeTint="99"/>
                <w:sz w:val="20"/>
                <w:szCs w:val="20"/>
              </w:rPr>
            </w:pPr>
            <w:r w:rsidRPr="00AA082D">
              <w:rPr>
                <w:rFonts w:cs="Arial"/>
                <w:color w:val="8496B0" w:themeColor="text2" w:themeTint="99"/>
                <w:sz w:val="20"/>
                <w:szCs w:val="20"/>
              </w:rPr>
              <w:t>What actions have been taken/will be taken to counter this risk</w:t>
            </w:r>
          </w:p>
          <w:p w14:paraId="426DC53A" w14:textId="77777777" w:rsidR="00D6434C" w:rsidRPr="00D6434C" w:rsidRDefault="00D6434C" w:rsidP="00D6434C">
            <w:pPr>
              <w:rPr>
                <w:rFonts w:cs="Arial"/>
                <w:sz w:val="18"/>
                <w:szCs w:val="18"/>
                <w:lang w:val="fr-FR"/>
              </w:rPr>
            </w:pPr>
            <w:r w:rsidRPr="00D6434C">
              <w:rPr>
                <w:rFonts w:cs="Arial"/>
                <w:sz w:val="18"/>
                <w:szCs w:val="18"/>
                <w:lang w:val="fr-FR"/>
              </w:rPr>
              <w:lastRenderedPageBreak/>
              <w:t xml:space="preserve">Sensibilisation, éducation et renforcement des capacités des parties prenantes, </w:t>
            </w:r>
          </w:p>
          <w:p w14:paraId="519696CF" w14:textId="525EC878" w:rsidR="00D6434C" w:rsidRPr="00D6434C" w:rsidRDefault="00D6434C" w:rsidP="00D6434C">
            <w:pPr>
              <w:rPr>
                <w:rFonts w:cs="Arial"/>
                <w:sz w:val="18"/>
                <w:szCs w:val="18"/>
                <w:lang w:val="fr-FR"/>
              </w:rPr>
            </w:pPr>
            <w:r w:rsidRPr="00D6434C">
              <w:rPr>
                <w:rFonts w:cs="Arial"/>
                <w:sz w:val="18"/>
                <w:szCs w:val="18"/>
                <w:lang w:val="fr-FR"/>
              </w:rPr>
              <w:t xml:space="preserve">Plaidoyer à mener avec les autorités locales et les OSC </w:t>
            </w:r>
          </w:p>
          <w:p w14:paraId="3A81B189" w14:textId="77777777" w:rsidR="00D6434C" w:rsidRPr="00D6434C" w:rsidRDefault="00D6434C" w:rsidP="00D6434C">
            <w:pPr>
              <w:rPr>
                <w:rFonts w:cs="Arial"/>
                <w:sz w:val="20"/>
                <w:szCs w:val="20"/>
                <w:lang w:val="fr-FR"/>
              </w:rPr>
            </w:pPr>
          </w:p>
        </w:tc>
        <w:tc>
          <w:tcPr>
            <w:tcW w:w="2958" w:type="dxa"/>
            <w:vMerge w:val="restart"/>
          </w:tcPr>
          <w:p w14:paraId="192472C5" w14:textId="77777777" w:rsidR="00D6434C" w:rsidRPr="00AA082D" w:rsidRDefault="00D6434C" w:rsidP="00D6434C">
            <w:pPr>
              <w:rPr>
                <w:rFonts w:cs="Arial"/>
                <w:color w:val="8496B0" w:themeColor="text2" w:themeTint="99"/>
                <w:sz w:val="20"/>
                <w:szCs w:val="20"/>
              </w:rPr>
            </w:pPr>
            <w:r w:rsidRPr="00AA082D">
              <w:rPr>
                <w:rFonts w:cs="Arial"/>
                <w:color w:val="8496B0" w:themeColor="text2" w:themeTint="99"/>
                <w:sz w:val="20"/>
                <w:szCs w:val="20"/>
              </w:rPr>
              <w:lastRenderedPageBreak/>
              <w:t xml:space="preserve">e.g. </w:t>
            </w:r>
            <w:r>
              <w:rPr>
                <w:rFonts w:cs="Arial"/>
                <w:color w:val="8496B0" w:themeColor="text2" w:themeTint="99"/>
                <w:sz w:val="20"/>
                <w:szCs w:val="20"/>
              </w:rPr>
              <w:t>not initiated/on going/completed</w:t>
            </w:r>
          </w:p>
          <w:p w14:paraId="2653B4CD" w14:textId="77777777" w:rsidR="00D6434C" w:rsidRPr="00E20C27" w:rsidRDefault="00D6434C" w:rsidP="00D6434C">
            <w:pPr>
              <w:rPr>
                <w:rFonts w:cs="Arial"/>
                <w:sz w:val="20"/>
                <w:szCs w:val="20"/>
              </w:rPr>
            </w:pPr>
            <w:r w:rsidRPr="00E20C27">
              <w:rPr>
                <w:rFonts w:cs="Arial"/>
                <w:sz w:val="20"/>
                <w:szCs w:val="20"/>
              </w:rPr>
              <w:t>On going</w:t>
            </w:r>
          </w:p>
          <w:p w14:paraId="44AAB994" w14:textId="7E3099F5" w:rsidR="00D6434C" w:rsidRDefault="00D6434C" w:rsidP="00D6434C">
            <w:pPr>
              <w:rPr>
                <w:rFonts w:cs="Arial"/>
                <w:sz w:val="20"/>
                <w:szCs w:val="20"/>
              </w:rPr>
            </w:pPr>
          </w:p>
        </w:tc>
      </w:tr>
      <w:tr w:rsidR="00D6434C" w:rsidRPr="00A44EC7" w14:paraId="1E49C5DF" w14:textId="77777777" w:rsidTr="00D6434C">
        <w:trPr>
          <w:trHeight w:val="954"/>
        </w:trPr>
        <w:tc>
          <w:tcPr>
            <w:tcW w:w="369" w:type="dxa"/>
            <w:vMerge/>
          </w:tcPr>
          <w:p w14:paraId="52EFBC41" w14:textId="77777777" w:rsidR="00D6434C" w:rsidRDefault="00D6434C" w:rsidP="00D6434C">
            <w:pPr>
              <w:rPr>
                <w:rFonts w:cs="Arial"/>
                <w:sz w:val="20"/>
                <w:szCs w:val="20"/>
              </w:rPr>
            </w:pPr>
          </w:p>
        </w:tc>
        <w:tc>
          <w:tcPr>
            <w:tcW w:w="2788" w:type="dxa"/>
            <w:gridSpan w:val="2"/>
            <w:vMerge/>
          </w:tcPr>
          <w:p w14:paraId="5215E579" w14:textId="77777777" w:rsidR="00D6434C" w:rsidRPr="00D6434C" w:rsidRDefault="00D6434C" w:rsidP="00D6434C">
            <w:pPr>
              <w:rPr>
                <w:rFonts w:cs="Arial"/>
                <w:b/>
                <w:bCs/>
                <w:sz w:val="18"/>
                <w:szCs w:val="18"/>
                <w:lang w:val="fr-FR"/>
              </w:rPr>
            </w:pPr>
          </w:p>
        </w:tc>
        <w:tc>
          <w:tcPr>
            <w:tcW w:w="2383" w:type="dxa"/>
            <w:vMerge/>
          </w:tcPr>
          <w:p w14:paraId="2D114752" w14:textId="77777777" w:rsidR="00D6434C" w:rsidRPr="004D2095" w:rsidRDefault="00D6434C" w:rsidP="00D6434C">
            <w:pPr>
              <w:spacing w:after="0" w:line="240" w:lineRule="auto"/>
              <w:rPr>
                <w:rFonts w:cs="Arial"/>
                <w:sz w:val="20"/>
                <w:szCs w:val="20"/>
              </w:rPr>
            </w:pPr>
          </w:p>
        </w:tc>
        <w:tc>
          <w:tcPr>
            <w:tcW w:w="3192" w:type="dxa"/>
            <w:gridSpan w:val="2"/>
          </w:tcPr>
          <w:p w14:paraId="60E74305" w14:textId="77777777" w:rsidR="00D6434C" w:rsidRDefault="00D6434C" w:rsidP="00D6434C">
            <w:pPr>
              <w:rPr>
                <w:rFonts w:cs="Arial"/>
                <w:i/>
                <w:color w:val="8496B0" w:themeColor="text2" w:themeTint="99"/>
                <w:sz w:val="20"/>
                <w:szCs w:val="20"/>
              </w:rPr>
            </w:pPr>
            <w:r w:rsidRPr="00597A44">
              <w:rPr>
                <w:b/>
                <w:bCs/>
                <w:sz w:val="20"/>
                <w:szCs w:val="20"/>
              </w:rPr>
              <w:t xml:space="preserve">Impact on results </w:t>
            </w:r>
            <w:r w:rsidRPr="00597A44">
              <w:rPr>
                <w:sz w:val="16"/>
                <w:szCs w:val="16"/>
              </w:rPr>
              <w:t>(critical=5, severe=4, moderate=3, minor=2, negligible=1)</w:t>
            </w:r>
            <w:r w:rsidRPr="00AA082D">
              <w:rPr>
                <w:rFonts w:cs="Arial"/>
                <w:i/>
                <w:color w:val="8496B0" w:themeColor="text2" w:themeTint="99"/>
                <w:sz w:val="20"/>
                <w:szCs w:val="20"/>
              </w:rPr>
              <w:t xml:space="preserve"> </w:t>
            </w:r>
          </w:p>
          <w:p w14:paraId="0AE9F201" w14:textId="2302F9E0" w:rsidR="00D6434C" w:rsidRDefault="00D6434C" w:rsidP="00D6434C">
            <w:pPr>
              <w:rPr>
                <w:rFonts w:cs="Arial"/>
                <w:sz w:val="20"/>
                <w:szCs w:val="20"/>
              </w:rPr>
            </w:pPr>
            <w:r w:rsidRPr="00E20C27">
              <w:rPr>
                <w:rFonts w:cs="Arial"/>
                <w:iCs/>
                <w:sz w:val="20"/>
                <w:szCs w:val="20"/>
              </w:rPr>
              <w:t>5: critical</w:t>
            </w:r>
          </w:p>
        </w:tc>
        <w:tc>
          <w:tcPr>
            <w:tcW w:w="2620" w:type="dxa"/>
            <w:gridSpan w:val="2"/>
            <w:vMerge/>
          </w:tcPr>
          <w:p w14:paraId="4BF5C257" w14:textId="77777777" w:rsidR="00D6434C" w:rsidRDefault="00D6434C" w:rsidP="00D6434C">
            <w:pPr>
              <w:rPr>
                <w:rFonts w:cs="Arial"/>
                <w:sz w:val="20"/>
                <w:szCs w:val="20"/>
              </w:rPr>
            </w:pPr>
          </w:p>
        </w:tc>
        <w:tc>
          <w:tcPr>
            <w:tcW w:w="2958" w:type="dxa"/>
            <w:vMerge/>
          </w:tcPr>
          <w:p w14:paraId="2E2D635E" w14:textId="77777777" w:rsidR="00D6434C" w:rsidRDefault="00D6434C" w:rsidP="00D6434C">
            <w:pPr>
              <w:rPr>
                <w:rFonts w:cs="Arial"/>
                <w:sz w:val="20"/>
                <w:szCs w:val="20"/>
              </w:rPr>
            </w:pPr>
          </w:p>
        </w:tc>
      </w:tr>
      <w:tr w:rsidR="00933571" w:rsidRPr="00A44EC7" w14:paraId="58EFBF20" w14:textId="77777777" w:rsidTr="00743A77">
        <w:trPr>
          <w:trHeight w:val="4329"/>
        </w:trPr>
        <w:tc>
          <w:tcPr>
            <w:tcW w:w="369" w:type="dxa"/>
          </w:tcPr>
          <w:p w14:paraId="67ED935A" w14:textId="77777777" w:rsidR="00933571" w:rsidRDefault="00933571" w:rsidP="00D6434C">
            <w:pPr>
              <w:rPr>
                <w:rFonts w:cs="Arial"/>
                <w:sz w:val="20"/>
                <w:szCs w:val="20"/>
              </w:rPr>
            </w:pPr>
          </w:p>
        </w:tc>
        <w:tc>
          <w:tcPr>
            <w:tcW w:w="2788" w:type="dxa"/>
            <w:gridSpan w:val="2"/>
          </w:tcPr>
          <w:p w14:paraId="5D019992" w14:textId="77777777" w:rsidR="00933571" w:rsidRPr="00D6434C" w:rsidRDefault="00933571" w:rsidP="00D6434C">
            <w:pPr>
              <w:rPr>
                <w:rFonts w:cs="Arial"/>
                <w:b/>
                <w:bCs/>
                <w:sz w:val="18"/>
                <w:szCs w:val="18"/>
                <w:lang w:val="fr-FR"/>
              </w:rPr>
            </w:pPr>
            <w:r w:rsidRPr="00D6434C">
              <w:rPr>
                <w:rFonts w:cs="Arial"/>
                <w:b/>
                <w:bCs/>
                <w:sz w:val="18"/>
                <w:szCs w:val="18"/>
                <w:lang w:val="fr-FR"/>
              </w:rPr>
              <w:t>Description :</w:t>
            </w:r>
          </w:p>
          <w:p w14:paraId="7A8FB18B" w14:textId="574191AD" w:rsidR="00933571" w:rsidRPr="00933571" w:rsidRDefault="00933571" w:rsidP="00D6434C">
            <w:pPr>
              <w:rPr>
                <w:rFonts w:cs="Arial"/>
                <w:sz w:val="18"/>
                <w:szCs w:val="18"/>
                <w:lang w:val="fr-FR"/>
              </w:rPr>
            </w:pPr>
            <w:r w:rsidRPr="00933571">
              <w:rPr>
                <w:rFonts w:cs="Arial"/>
                <w:sz w:val="18"/>
                <w:szCs w:val="18"/>
                <w:lang w:val="fr-FR"/>
              </w:rPr>
              <w:t>Manipulation et récupération politique des informations et résultats des suivi-observations en déformant certains constats, conclusions ou recommandations</w:t>
            </w:r>
          </w:p>
          <w:p w14:paraId="203ADE82" w14:textId="759B2059" w:rsidR="00933571" w:rsidRDefault="00933571" w:rsidP="00D6434C">
            <w:pPr>
              <w:rPr>
                <w:rFonts w:cs="Arial"/>
                <w:sz w:val="20"/>
                <w:szCs w:val="20"/>
              </w:rPr>
            </w:pPr>
            <w:r w:rsidRPr="00AA082D">
              <w:rPr>
                <w:rFonts w:cs="Arial"/>
                <w:b/>
                <w:iCs/>
                <w:sz w:val="18"/>
                <w:szCs w:val="18"/>
              </w:rPr>
              <w:t>Date Identified :</w:t>
            </w:r>
          </w:p>
        </w:tc>
        <w:tc>
          <w:tcPr>
            <w:tcW w:w="2383" w:type="dxa"/>
          </w:tcPr>
          <w:p w14:paraId="0D76D501" w14:textId="42F2D9A2" w:rsidR="00933571" w:rsidRDefault="00933571" w:rsidP="00D6434C">
            <w:pPr>
              <w:rPr>
                <w:rFonts w:cs="Arial"/>
                <w:sz w:val="20"/>
                <w:szCs w:val="20"/>
              </w:rPr>
            </w:pPr>
            <w:r w:rsidRPr="00E20C27">
              <w:rPr>
                <w:rFonts w:cs="Arial"/>
                <w:iCs/>
                <w:sz w:val="20"/>
                <w:szCs w:val="20"/>
              </w:rPr>
              <w:t>Politique</w:t>
            </w:r>
          </w:p>
        </w:tc>
        <w:tc>
          <w:tcPr>
            <w:tcW w:w="3192" w:type="dxa"/>
            <w:gridSpan w:val="2"/>
          </w:tcPr>
          <w:p w14:paraId="22D64E8C" w14:textId="50E6072E" w:rsidR="00933571" w:rsidRDefault="00933571" w:rsidP="00D6434C">
            <w:pPr>
              <w:rPr>
                <w:rFonts w:cs="Arial"/>
                <w:sz w:val="20"/>
                <w:szCs w:val="20"/>
              </w:rPr>
            </w:pPr>
            <w:r w:rsidRPr="00D6434C">
              <w:rPr>
                <w:rFonts w:cs="Arial"/>
                <w:sz w:val="20"/>
                <w:szCs w:val="20"/>
              </w:rPr>
              <w:t>5: critical</w:t>
            </w:r>
          </w:p>
        </w:tc>
        <w:tc>
          <w:tcPr>
            <w:tcW w:w="2620" w:type="dxa"/>
            <w:gridSpan w:val="2"/>
          </w:tcPr>
          <w:p w14:paraId="0C6693E2" w14:textId="77777777" w:rsidR="00933571" w:rsidRDefault="00933571" w:rsidP="00D6434C">
            <w:pPr>
              <w:rPr>
                <w:rFonts w:cs="Arial"/>
                <w:color w:val="8496B0" w:themeColor="text2" w:themeTint="99"/>
                <w:sz w:val="20"/>
                <w:szCs w:val="20"/>
              </w:rPr>
            </w:pPr>
            <w:r w:rsidRPr="00AA082D">
              <w:rPr>
                <w:rFonts w:cs="Arial"/>
                <w:color w:val="8496B0" w:themeColor="text2" w:themeTint="99"/>
                <w:sz w:val="20"/>
                <w:szCs w:val="20"/>
              </w:rPr>
              <w:t>What actions have been taken/will be taken to counter this risk</w:t>
            </w:r>
          </w:p>
          <w:p w14:paraId="580C5537" w14:textId="77777777" w:rsidR="00933571" w:rsidRPr="00933571" w:rsidRDefault="00933571" w:rsidP="00933571">
            <w:pPr>
              <w:rPr>
                <w:rFonts w:cs="Arial"/>
                <w:sz w:val="20"/>
                <w:szCs w:val="20"/>
                <w:lang w:val="fr-FR"/>
              </w:rPr>
            </w:pPr>
            <w:r w:rsidRPr="00933571">
              <w:rPr>
                <w:rFonts w:cs="Arial"/>
                <w:sz w:val="20"/>
                <w:szCs w:val="20"/>
                <w:lang w:val="fr-FR"/>
              </w:rPr>
              <w:t>Implication des médias (informations/formations, appui dans la production/diffusion des reportages, articles, conférences de presse, etc.),</w:t>
            </w:r>
          </w:p>
          <w:p w14:paraId="6C2E01F5" w14:textId="77777777" w:rsidR="00933571" w:rsidRPr="00933571" w:rsidRDefault="00933571" w:rsidP="00933571">
            <w:pPr>
              <w:rPr>
                <w:rFonts w:cs="Arial"/>
                <w:sz w:val="20"/>
                <w:szCs w:val="20"/>
                <w:lang w:val="fr-FR"/>
              </w:rPr>
            </w:pPr>
            <w:r w:rsidRPr="00933571">
              <w:rPr>
                <w:rFonts w:cs="Arial"/>
                <w:sz w:val="20"/>
                <w:szCs w:val="20"/>
                <w:lang w:val="fr-FR"/>
              </w:rPr>
              <w:t>Implication des parlementaires/politiciens,</w:t>
            </w:r>
          </w:p>
          <w:p w14:paraId="129019C5" w14:textId="02DC6A6C" w:rsidR="00933571" w:rsidRPr="00D6434C" w:rsidRDefault="00933571" w:rsidP="00D6434C">
            <w:pPr>
              <w:rPr>
                <w:rFonts w:cs="Arial"/>
                <w:sz w:val="20"/>
                <w:szCs w:val="20"/>
                <w:lang w:val="fr-FR"/>
              </w:rPr>
            </w:pPr>
            <w:r w:rsidRPr="00933571">
              <w:rPr>
                <w:rFonts w:cs="Arial"/>
                <w:sz w:val="20"/>
                <w:szCs w:val="20"/>
                <w:lang w:val="fr-FR"/>
              </w:rPr>
              <w:t>Discussions continues et soutenues avec toutes les parties prenantes.</w:t>
            </w:r>
          </w:p>
        </w:tc>
        <w:tc>
          <w:tcPr>
            <w:tcW w:w="2958" w:type="dxa"/>
          </w:tcPr>
          <w:p w14:paraId="1B505950" w14:textId="77777777" w:rsidR="00933571" w:rsidRPr="00AA082D" w:rsidRDefault="00933571" w:rsidP="00D6434C">
            <w:pPr>
              <w:rPr>
                <w:rFonts w:cs="Arial"/>
                <w:color w:val="8496B0" w:themeColor="text2" w:themeTint="99"/>
                <w:sz w:val="20"/>
                <w:szCs w:val="20"/>
              </w:rPr>
            </w:pPr>
            <w:r w:rsidRPr="00AA082D">
              <w:rPr>
                <w:rFonts w:cs="Arial"/>
                <w:color w:val="8496B0" w:themeColor="text2" w:themeTint="99"/>
                <w:sz w:val="20"/>
                <w:szCs w:val="20"/>
              </w:rPr>
              <w:t xml:space="preserve">e.g. </w:t>
            </w:r>
            <w:r>
              <w:rPr>
                <w:rFonts w:cs="Arial"/>
                <w:color w:val="8496B0" w:themeColor="text2" w:themeTint="99"/>
                <w:sz w:val="20"/>
                <w:szCs w:val="20"/>
              </w:rPr>
              <w:t>not initiated/on going/completed</w:t>
            </w:r>
          </w:p>
          <w:p w14:paraId="747F1C8A" w14:textId="77777777" w:rsidR="00933571" w:rsidRPr="00E20C27" w:rsidRDefault="00933571" w:rsidP="00D6434C">
            <w:pPr>
              <w:rPr>
                <w:rFonts w:cs="Arial"/>
                <w:sz w:val="20"/>
                <w:szCs w:val="20"/>
              </w:rPr>
            </w:pPr>
            <w:r w:rsidRPr="00E20C27">
              <w:rPr>
                <w:rFonts w:cs="Arial"/>
                <w:sz w:val="20"/>
                <w:szCs w:val="20"/>
              </w:rPr>
              <w:t>On going</w:t>
            </w:r>
          </w:p>
          <w:p w14:paraId="3D3943ED" w14:textId="77777777" w:rsidR="00933571" w:rsidRDefault="00933571" w:rsidP="00D6434C">
            <w:pPr>
              <w:rPr>
                <w:rFonts w:cs="Arial"/>
                <w:sz w:val="20"/>
                <w:szCs w:val="20"/>
              </w:rPr>
            </w:pPr>
          </w:p>
        </w:tc>
      </w:tr>
      <w:tr w:rsidR="00933571" w:rsidRPr="00A44EC7" w14:paraId="5BAF2C5F" w14:textId="77777777" w:rsidTr="008155B2">
        <w:trPr>
          <w:trHeight w:val="2140"/>
        </w:trPr>
        <w:tc>
          <w:tcPr>
            <w:tcW w:w="369" w:type="dxa"/>
          </w:tcPr>
          <w:p w14:paraId="5F5FE1A8" w14:textId="77777777" w:rsidR="00933571" w:rsidRDefault="00933571" w:rsidP="00D6434C">
            <w:pPr>
              <w:rPr>
                <w:rFonts w:cs="Arial"/>
                <w:sz w:val="20"/>
                <w:szCs w:val="20"/>
              </w:rPr>
            </w:pPr>
          </w:p>
        </w:tc>
        <w:tc>
          <w:tcPr>
            <w:tcW w:w="2788" w:type="dxa"/>
            <w:gridSpan w:val="2"/>
          </w:tcPr>
          <w:p w14:paraId="13C16500" w14:textId="77777777" w:rsidR="00933571" w:rsidRPr="00D6434C" w:rsidRDefault="00933571" w:rsidP="00D6434C">
            <w:pPr>
              <w:rPr>
                <w:rFonts w:cs="Arial"/>
                <w:b/>
                <w:bCs/>
                <w:sz w:val="18"/>
                <w:szCs w:val="18"/>
                <w:lang w:val="fr-FR"/>
              </w:rPr>
            </w:pPr>
            <w:r w:rsidRPr="00D6434C">
              <w:rPr>
                <w:rFonts w:cs="Arial"/>
                <w:b/>
                <w:bCs/>
                <w:sz w:val="18"/>
                <w:szCs w:val="18"/>
                <w:lang w:val="fr-FR"/>
              </w:rPr>
              <w:t>Description :</w:t>
            </w:r>
          </w:p>
          <w:p w14:paraId="78583B3D" w14:textId="1F0AA5D3" w:rsidR="00933571" w:rsidRPr="00D6434C" w:rsidRDefault="00933571" w:rsidP="00D6434C">
            <w:pPr>
              <w:rPr>
                <w:rFonts w:cs="Arial"/>
                <w:sz w:val="18"/>
                <w:szCs w:val="18"/>
                <w:lang w:val="fr-FR"/>
              </w:rPr>
            </w:pPr>
            <w:r w:rsidRPr="00D6434C">
              <w:rPr>
                <w:rFonts w:cs="Arial"/>
                <w:sz w:val="18"/>
                <w:szCs w:val="18"/>
                <w:lang w:val="fr-FR"/>
              </w:rPr>
              <w:t>Représailles contre les OSC et les jeunes par rapport aux contrôles, aux interpellations et/ou aux recours adressés auprès des Institutions compétentes</w:t>
            </w:r>
          </w:p>
          <w:p w14:paraId="7C60DB52" w14:textId="6BE57CE2" w:rsidR="00933571" w:rsidRDefault="00933571" w:rsidP="00D6434C">
            <w:pPr>
              <w:rPr>
                <w:rFonts w:cs="Arial"/>
                <w:sz w:val="20"/>
                <w:szCs w:val="20"/>
              </w:rPr>
            </w:pPr>
            <w:r w:rsidRPr="00AA082D">
              <w:rPr>
                <w:rFonts w:cs="Arial"/>
                <w:b/>
                <w:iCs/>
                <w:sz w:val="18"/>
                <w:szCs w:val="18"/>
              </w:rPr>
              <w:t>Date Identified :</w:t>
            </w:r>
          </w:p>
        </w:tc>
        <w:tc>
          <w:tcPr>
            <w:tcW w:w="2383" w:type="dxa"/>
          </w:tcPr>
          <w:p w14:paraId="2ACACB35" w14:textId="39551B64" w:rsidR="00933571" w:rsidRDefault="00933571" w:rsidP="00D6434C">
            <w:pPr>
              <w:rPr>
                <w:rFonts w:cs="Arial"/>
                <w:sz w:val="20"/>
                <w:szCs w:val="20"/>
              </w:rPr>
            </w:pPr>
            <w:r w:rsidRPr="00E20C27">
              <w:rPr>
                <w:rFonts w:cs="Arial"/>
                <w:iCs/>
                <w:sz w:val="20"/>
                <w:szCs w:val="20"/>
              </w:rPr>
              <w:t>Politique</w:t>
            </w:r>
          </w:p>
        </w:tc>
        <w:tc>
          <w:tcPr>
            <w:tcW w:w="3192" w:type="dxa"/>
            <w:gridSpan w:val="2"/>
          </w:tcPr>
          <w:p w14:paraId="40E271D1" w14:textId="3E60594C" w:rsidR="00933571" w:rsidRDefault="00933571" w:rsidP="00D6434C">
            <w:pPr>
              <w:rPr>
                <w:rFonts w:cs="Arial"/>
                <w:sz w:val="20"/>
                <w:szCs w:val="20"/>
              </w:rPr>
            </w:pPr>
            <w:r w:rsidRPr="00D6434C">
              <w:rPr>
                <w:rFonts w:cs="Arial"/>
                <w:sz w:val="20"/>
                <w:szCs w:val="20"/>
              </w:rPr>
              <w:t>5: critical</w:t>
            </w:r>
          </w:p>
        </w:tc>
        <w:tc>
          <w:tcPr>
            <w:tcW w:w="2620" w:type="dxa"/>
            <w:gridSpan w:val="2"/>
          </w:tcPr>
          <w:p w14:paraId="009B3F56" w14:textId="77777777" w:rsidR="00933571" w:rsidRDefault="00933571" w:rsidP="00D6434C">
            <w:pPr>
              <w:rPr>
                <w:rFonts w:cs="Arial"/>
                <w:color w:val="8496B0" w:themeColor="text2" w:themeTint="99"/>
                <w:sz w:val="20"/>
                <w:szCs w:val="20"/>
              </w:rPr>
            </w:pPr>
            <w:r w:rsidRPr="00AA082D">
              <w:rPr>
                <w:rFonts w:cs="Arial"/>
                <w:color w:val="8496B0" w:themeColor="text2" w:themeTint="99"/>
                <w:sz w:val="20"/>
                <w:szCs w:val="20"/>
              </w:rPr>
              <w:t>What actions have been taken/will be taken to counter this risk</w:t>
            </w:r>
          </w:p>
          <w:p w14:paraId="4D93CC46" w14:textId="77777777" w:rsidR="00933571" w:rsidRPr="00354871" w:rsidRDefault="00933571" w:rsidP="00D6434C">
            <w:pPr>
              <w:rPr>
                <w:rFonts w:cs="Arial"/>
                <w:color w:val="8496B0" w:themeColor="text2" w:themeTint="99"/>
                <w:sz w:val="20"/>
                <w:szCs w:val="20"/>
              </w:rPr>
            </w:pPr>
          </w:p>
          <w:p w14:paraId="4A35364B" w14:textId="77777777" w:rsidR="00933571" w:rsidRPr="00354871" w:rsidRDefault="00933571" w:rsidP="00D6434C">
            <w:pPr>
              <w:rPr>
                <w:rFonts w:cs="Arial"/>
                <w:sz w:val="20"/>
                <w:szCs w:val="20"/>
              </w:rPr>
            </w:pPr>
          </w:p>
        </w:tc>
        <w:tc>
          <w:tcPr>
            <w:tcW w:w="2958" w:type="dxa"/>
          </w:tcPr>
          <w:p w14:paraId="3A108B3F" w14:textId="77777777" w:rsidR="00933571" w:rsidRPr="00AA082D" w:rsidRDefault="00933571" w:rsidP="00D6434C">
            <w:pPr>
              <w:rPr>
                <w:rFonts w:cs="Arial"/>
                <w:color w:val="8496B0" w:themeColor="text2" w:themeTint="99"/>
                <w:sz w:val="20"/>
                <w:szCs w:val="20"/>
              </w:rPr>
            </w:pPr>
            <w:r w:rsidRPr="00AA082D">
              <w:rPr>
                <w:rFonts w:cs="Arial"/>
                <w:color w:val="8496B0" w:themeColor="text2" w:themeTint="99"/>
                <w:sz w:val="20"/>
                <w:szCs w:val="20"/>
              </w:rPr>
              <w:t xml:space="preserve">e.g. </w:t>
            </w:r>
            <w:r>
              <w:rPr>
                <w:rFonts w:cs="Arial"/>
                <w:color w:val="8496B0" w:themeColor="text2" w:themeTint="99"/>
                <w:sz w:val="20"/>
                <w:szCs w:val="20"/>
              </w:rPr>
              <w:t>not initiated/on going/completed</w:t>
            </w:r>
          </w:p>
          <w:p w14:paraId="27BAC65B" w14:textId="77777777" w:rsidR="00933571" w:rsidRPr="00E20C27" w:rsidRDefault="00933571" w:rsidP="00D6434C">
            <w:pPr>
              <w:rPr>
                <w:rFonts w:cs="Arial"/>
                <w:sz w:val="20"/>
                <w:szCs w:val="20"/>
              </w:rPr>
            </w:pPr>
            <w:r w:rsidRPr="00E20C27">
              <w:rPr>
                <w:rFonts w:cs="Arial"/>
                <w:sz w:val="20"/>
                <w:szCs w:val="20"/>
              </w:rPr>
              <w:t>On going</w:t>
            </w:r>
          </w:p>
          <w:p w14:paraId="7670AD24" w14:textId="77777777" w:rsidR="00933571" w:rsidRDefault="00933571" w:rsidP="00D6434C">
            <w:pPr>
              <w:rPr>
                <w:rFonts w:cs="Arial"/>
                <w:sz w:val="20"/>
                <w:szCs w:val="20"/>
              </w:rPr>
            </w:pPr>
          </w:p>
        </w:tc>
      </w:tr>
      <w:tr w:rsidR="00933571" w:rsidRPr="00A44EC7" w14:paraId="2502177A" w14:textId="77777777" w:rsidTr="00B16BE8">
        <w:trPr>
          <w:trHeight w:val="2354"/>
        </w:trPr>
        <w:tc>
          <w:tcPr>
            <w:tcW w:w="369" w:type="dxa"/>
          </w:tcPr>
          <w:p w14:paraId="0BE8F0A4" w14:textId="77777777" w:rsidR="00933571" w:rsidRDefault="00933571" w:rsidP="00D6434C">
            <w:pPr>
              <w:rPr>
                <w:rFonts w:cs="Arial"/>
                <w:sz w:val="20"/>
                <w:szCs w:val="20"/>
              </w:rPr>
            </w:pPr>
          </w:p>
        </w:tc>
        <w:tc>
          <w:tcPr>
            <w:tcW w:w="2788" w:type="dxa"/>
            <w:gridSpan w:val="2"/>
          </w:tcPr>
          <w:p w14:paraId="414541AC" w14:textId="77777777" w:rsidR="00933571" w:rsidRPr="00D6434C" w:rsidRDefault="00933571" w:rsidP="00D6434C">
            <w:pPr>
              <w:rPr>
                <w:rFonts w:cs="Arial"/>
                <w:b/>
                <w:bCs/>
                <w:sz w:val="18"/>
                <w:szCs w:val="18"/>
                <w:lang w:val="fr-FR"/>
              </w:rPr>
            </w:pPr>
            <w:r w:rsidRPr="00D6434C">
              <w:rPr>
                <w:rFonts w:cs="Arial"/>
                <w:b/>
                <w:bCs/>
                <w:sz w:val="18"/>
                <w:szCs w:val="18"/>
                <w:lang w:val="fr-FR"/>
              </w:rPr>
              <w:t>Description :</w:t>
            </w:r>
          </w:p>
          <w:p w14:paraId="14FED6A7" w14:textId="425865B5" w:rsidR="00933571" w:rsidRPr="004A1288" w:rsidRDefault="00B16BE8" w:rsidP="00D6434C">
            <w:pPr>
              <w:rPr>
                <w:rFonts w:cs="Arial"/>
                <w:sz w:val="18"/>
                <w:szCs w:val="18"/>
                <w:lang w:val="fr-FR"/>
              </w:rPr>
            </w:pPr>
            <w:r w:rsidRPr="0078552C">
              <w:rPr>
                <w:rFonts w:cs="Arial"/>
                <w:sz w:val="18"/>
                <w:szCs w:val="18"/>
                <w:highlight w:val="yellow"/>
                <w:lang w:val="fr-FR"/>
              </w:rPr>
              <w:t>(autres risques)</w:t>
            </w:r>
          </w:p>
          <w:p w14:paraId="02646FCA" w14:textId="0F7D80FD" w:rsidR="00933571" w:rsidRPr="00614AA2" w:rsidRDefault="00933571" w:rsidP="00D6434C">
            <w:pPr>
              <w:rPr>
                <w:rFonts w:cs="Arial"/>
                <w:sz w:val="20"/>
                <w:szCs w:val="20"/>
                <w:lang w:val="fr-FR"/>
              </w:rPr>
            </w:pPr>
            <w:r w:rsidRPr="00614AA2">
              <w:rPr>
                <w:rFonts w:cs="Arial"/>
                <w:b/>
                <w:iCs/>
                <w:sz w:val="18"/>
                <w:szCs w:val="18"/>
                <w:lang w:val="fr-FR"/>
              </w:rPr>
              <w:t>Date Identified :</w:t>
            </w:r>
          </w:p>
        </w:tc>
        <w:tc>
          <w:tcPr>
            <w:tcW w:w="2383" w:type="dxa"/>
          </w:tcPr>
          <w:p w14:paraId="6221524D" w14:textId="1DE7BD41" w:rsidR="00933571" w:rsidRPr="00614AA2" w:rsidRDefault="00933571" w:rsidP="00D6434C">
            <w:pPr>
              <w:rPr>
                <w:rFonts w:cs="Arial"/>
                <w:sz w:val="20"/>
                <w:szCs w:val="20"/>
                <w:lang w:val="fr-FR"/>
              </w:rPr>
            </w:pPr>
          </w:p>
        </w:tc>
        <w:tc>
          <w:tcPr>
            <w:tcW w:w="3192" w:type="dxa"/>
            <w:gridSpan w:val="2"/>
          </w:tcPr>
          <w:p w14:paraId="335F3D7A" w14:textId="0251F9C5" w:rsidR="00933571" w:rsidRPr="00614AA2" w:rsidRDefault="00933571" w:rsidP="00D6434C">
            <w:pPr>
              <w:rPr>
                <w:rFonts w:cs="Arial"/>
                <w:sz w:val="20"/>
                <w:szCs w:val="20"/>
                <w:lang w:val="fr-FR"/>
              </w:rPr>
            </w:pPr>
          </w:p>
        </w:tc>
        <w:tc>
          <w:tcPr>
            <w:tcW w:w="2620" w:type="dxa"/>
            <w:gridSpan w:val="2"/>
          </w:tcPr>
          <w:p w14:paraId="4FDF0629" w14:textId="77777777" w:rsidR="00933571" w:rsidRDefault="00933571" w:rsidP="00D6434C">
            <w:pPr>
              <w:rPr>
                <w:rFonts w:cs="Arial"/>
                <w:color w:val="8496B0" w:themeColor="text2" w:themeTint="99"/>
                <w:sz w:val="20"/>
                <w:szCs w:val="20"/>
              </w:rPr>
            </w:pPr>
            <w:r w:rsidRPr="00AA082D">
              <w:rPr>
                <w:rFonts w:cs="Arial"/>
                <w:color w:val="8496B0" w:themeColor="text2" w:themeTint="99"/>
                <w:sz w:val="20"/>
                <w:szCs w:val="20"/>
              </w:rPr>
              <w:t>What actions have been taken/will be taken to counter this risk</w:t>
            </w:r>
          </w:p>
          <w:p w14:paraId="1250B05C" w14:textId="77777777" w:rsidR="00933571" w:rsidRPr="00354871" w:rsidRDefault="00933571" w:rsidP="00D6434C">
            <w:pPr>
              <w:rPr>
                <w:rFonts w:cs="Arial"/>
                <w:color w:val="8496B0" w:themeColor="text2" w:themeTint="99"/>
                <w:sz w:val="20"/>
                <w:szCs w:val="20"/>
              </w:rPr>
            </w:pPr>
          </w:p>
          <w:p w14:paraId="67C63235" w14:textId="77777777" w:rsidR="00933571" w:rsidRPr="00354871" w:rsidRDefault="00933571" w:rsidP="00D6434C">
            <w:pPr>
              <w:rPr>
                <w:rFonts w:cs="Arial"/>
                <w:sz w:val="20"/>
                <w:szCs w:val="20"/>
              </w:rPr>
            </w:pPr>
          </w:p>
        </w:tc>
        <w:tc>
          <w:tcPr>
            <w:tcW w:w="2958" w:type="dxa"/>
          </w:tcPr>
          <w:p w14:paraId="3C8A6CAC" w14:textId="77777777" w:rsidR="00933571" w:rsidRPr="00AA082D" w:rsidRDefault="00933571" w:rsidP="00D6434C">
            <w:pPr>
              <w:rPr>
                <w:rFonts w:cs="Arial"/>
                <w:color w:val="8496B0" w:themeColor="text2" w:themeTint="99"/>
                <w:sz w:val="20"/>
                <w:szCs w:val="20"/>
              </w:rPr>
            </w:pPr>
            <w:r w:rsidRPr="00AA082D">
              <w:rPr>
                <w:rFonts w:cs="Arial"/>
                <w:color w:val="8496B0" w:themeColor="text2" w:themeTint="99"/>
                <w:sz w:val="20"/>
                <w:szCs w:val="20"/>
              </w:rPr>
              <w:t xml:space="preserve">e.g. </w:t>
            </w:r>
            <w:r>
              <w:rPr>
                <w:rFonts w:cs="Arial"/>
                <w:color w:val="8496B0" w:themeColor="text2" w:themeTint="99"/>
                <w:sz w:val="20"/>
                <w:szCs w:val="20"/>
              </w:rPr>
              <w:t>not initiated/on going/completed</w:t>
            </w:r>
          </w:p>
          <w:p w14:paraId="398100A2" w14:textId="77777777" w:rsidR="00933571" w:rsidRDefault="00933571" w:rsidP="00B16BE8">
            <w:pPr>
              <w:rPr>
                <w:rFonts w:cs="Arial"/>
                <w:sz w:val="20"/>
                <w:szCs w:val="20"/>
              </w:rPr>
            </w:pPr>
          </w:p>
        </w:tc>
      </w:tr>
    </w:tbl>
    <w:p w14:paraId="10C737B3" w14:textId="77777777" w:rsidR="000C2948" w:rsidRPr="000C2948" w:rsidRDefault="000C2948" w:rsidP="009200A7"/>
    <w:p w14:paraId="45B08F97" w14:textId="77777777" w:rsidR="000C2948" w:rsidRPr="000C2948" w:rsidRDefault="000C2948" w:rsidP="009200A7"/>
    <w:p w14:paraId="5F5822D2" w14:textId="4B9F40BD" w:rsidR="009200A7" w:rsidRPr="00D678F5" w:rsidRDefault="006D0F31" w:rsidP="00D678F5">
      <w:pPr>
        <w:pStyle w:val="Titre1"/>
        <w:rPr>
          <w:u w:val="single"/>
        </w:rPr>
      </w:pPr>
      <w:r w:rsidRPr="00D678F5">
        <w:rPr>
          <w:u w:val="single"/>
        </w:rPr>
        <w:t xml:space="preserve">PERSPECTIVES POUR LE </w:t>
      </w:r>
      <w:r w:rsidR="008378EA" w:rsidRPr="00D678F5">
        <w:rPr>
          <w:u w:val="single"/>
        </w:rPr>
        <w:t>TRIMESTRE SUIVANT</w:t>
      </w:r>
    </w:p>
    <w:p w14:paraId="4C366DB4" w14:textId="77777777" w:rsidR="008378EA" w:rsidRPr="00D678F5" w:rsidRDefault="008378EA" w:rsidP="00564C31">
      <w:pPr>
        <w:contextualSpacing/>
        <w:outlineLvl w:val="0"/>
        <w:rPr>
          <w:lang w:val="fr-FR"/>
        </w:rPr>
      </w:pPr>
    </w:p>
    <w:tbl>
      <w:tblPr>
        <w:tblStyle w:val="Grilledutableau"/>
        <w:tblW w:w="0" w:type="auto"/>
        <w:tblLook w:val="04A0" w:firstRow="1" w:lastRow="0" w:firstColumn="1" w:lastColumn="0" w:noHBand="0" w:noVBand="1"/>
      </w:tblPr>
      <w:tblGrid>
        <w:gridCol w:w="8359"/>
        <w:gridCol w:w="4591"/>
      </w:tblGrid>
      <w:tr w:rsidR="00E20C27" w14:paraId="095F32C2" w14:textId="77777777" w:rsidTr="006E1226">
        <w:tc>
          <w:tcPr>
            <w:tcW w:w="8359" w:type="dxa"/>
            <w:shd w:val="clear" w:color="auto" w:fill="DEEAF6" w:themeFill="accent1" w:themeFillTint="33"/>
          </w:tcPr>
          <w:p w14:paraId="1178A4CC" w14:textId="77777777" w:rsidR="00E20C27" w:rsidRDefault="00E20C27" w:rsidP="006E1226">
            <w:pPr>
              <w:contextualSpacing/>
              <w:outlineLvl w:val="0"/>
              <w:rPr>
                <w:lang w:val="fr-FR"/>
              </w:rPr>
            </w:pPr>
            <w:r>
              <w:rPr>
                <w:lang w:val="fr-FR"/>
              </w:rPr>
              <w:t>Activités prévues</w:t>
            </w:r>
          </w:p>
        </w:tc>
        <w:tc>
          <w:tcPr>
            <w:tcW w:w="4591" w:type="dxa"/>
            <w:shd w:val="clear" w:color="auto" w:fill="DEEAF6" w:themeFill="accent1" w:themeFillTint="33"/>
          </w:tcPr>
          <w:p w14:paraId="5C56CF65" w14:textId="77777777" w:rsidR="00E20C27" w:rsidRDefault="00E20C27" w:rsidP="006E1226">
            <w:pPr>
              <w:contextualSpacing/>
              <w:outlineLvl w:val="0"/>
              <w:rPr>
                <w:lang w:val="fr-FR"/>
              </w:rPr>
            </w:pPr>
            <w:r>
              <w:rPr>
                <w:lang w:val="fr-FR"/>
              </w:rPr>
              <w:t xml:space="preserve">Période </w:t>
            </w:r>
          </w:p>
        </w:tc>
      </w:tr>
      <w:tr w:rsidR="00E20C27" w:rsidRPr="001152EB" w14:paraId="7D14E1F9" w14:textId="77777777" w:rsidTr="006E1226">
        <w:tc>
          <w:tcPr>
            <w:tcW w:w="8359" w:type="dxa"/>
          </w:tcPr>
          <w:p w14:paraId="242AE085" w14:textId="19EA2497" w:rsidR="00E20C27" w:rsidRDefault="001152EB" w:rsidP="006E1226">
            <w:pPr>
              <w:contextualSpacing/>
              <w:outlineLvl w:val="0"/>
              <w:rPr>
                <w:lang w:val="fr-FR"/>
              </w:rPr>
            </w:pPr>
            <w:r>
              <w:rPr>
                <w:lang w:val="fr-FR"/>
              </w:rPr>
              <w:t>Appui technique et financier au HCDH pour les restitutions régionales des résultats des 3 études (audit juridique, étude socio anthropologique, baseline)</w:t>
            </w:r>
          </w:p>
        </w:tc>
        <w:tc>
          <w:tcPr>
            <w:tcW w:w="4591" w:type="dxa"/>
          </w:tcPr>
          <w:p w14:paraId="1BF40FF5" w14:textId="3778184F" w:rsidR="00E20C27" w:rsidRDefault="001152EB" w:rsidP="006E1226">
            <w:pPr>
              <w:contextualSpacing/>
              <w:outlineLvl w:val="0"/>
              <w:rPr>
                <w:lang w:val="fr-FR"/>
              </w:rPr>
            </w:pPr>
            <w:r>
              <w:rPr>
                <w:lang w:val="fr-FR"/>
              </w:rPr>
              <w:t>Juillet 2025</w:t>
            </w:r>
          </w:p>
        </w:tc>
      </w:tr>
      <w:tr w:rsidR="00E20C27" w:rsidRPr="001152EB" w14:paraId="3F836269" w14:textId="77777777" w:rsidTr="006E1226">
        <w:tc>
          <w:tcPr>
            <w:tcW w:w="8359" w:type="dxa"/>
          </w:tcPr>
          <w:p w14:paraId="2AE732E9" w14:textId="32F83C0D" w:rsidR="00E20C27" w:rsidRPr="00764E03" w:rsidRDefault="001152EB" w:rsidP="006E1226">
            <w:pPr>
              <w:contextualSpacing/>
              <w:outlineLvl w:val="0"/>
              <w:rPr>
                <w:lang w:val="fr-FR"/>
              </w:rPr>
            </w:pPr>
            <w:r>
              <w:rPr>
                <w:lang w:val="fr-FR"/>
              </w:rPr>
              <w:t>Organisation</w:t>
            </w:r>
            <w:r w:rsidR="00764E03">
              <w:rPr>
                <w:lang w:val="fr-FR"/>
              </w:rPr>
              <w:t xml:space="preserve"> de l’a</w:t>
            </w:r>
            <w:r w:rsidR="00764E03" w:rsidRPr="00764E03">
              <w:rPr>
                <w:lang w:val="fr-FR"/>
              </w:rPr>
              <w:t>telier de concertation régionale sur le Dina Tsy Mavandy dans la région d’Atsimo Atsinanana</w:t>
            </w:r>
          </w:p>
        </w:tc>
        <w:tc>
          <w:tcPr>
            <w:tcW w:w="4591" w:type="dxa"/>
          </w:tcPr>
          <w:p w14:paraId="0298EB31" w14:textId="066256FA" w:rsidR="00E20C27" w:rsidRDefault="00764E03" w:rsidP="006E1226">
            <w:pPr>
              <w:contextualSpacing/>
              <w:outlineLvl w:val="0"/>
              <w:rPr>
                <w:lang w:val="fr-FR"/>
              </w:rPr>
            </w:pPr>
            <w:r>
              <w:rPr>
                <w:lang w:val="fr-FR"/>
              </w:rPr>
              <w:t>Juillet 2025</w:t>
            </w:r>
          </w:p>
        </w:tc>
      </w:tr>
      <w:tr w:rsidR="00E20C27" w:rsidRPr="001152EB" w14:paraId="31E639CF" w14:textId="77777777" w:rsidTr="006E1226">
        <w:tc>
          <w:tcPr>
            <w:tcW w:w="8359" w:type="dxa"/>
          </w:tcPr>
          <w:p w14:paraId="547059FE" w14:textId="4E2F6C61" w:rsidR="00E20C27" w:rsidRDefault="00764E03" w:rsidP="006E1226">
            <w:pPr>
              <w:contextualSpacing/>
              <w:outlineLvl w:val="0"/>
              <w:rPr>
                <w:lang w:val="fr-FR"/>
              </w:rPr>
            </w:pPr>
            <w:r>
              <w:rPr>
                <w:lang w:val="fr-FR"/>
              </w:rPr>
              <w:t>Organisation de l’atelier de concertation régionale dans la région d’Atsimo Andrefana</w:t>
            </w:r>
          </w:p>
        </w:tc>
        <w:tc>
          <w:tcPr>
            <w:tcW w:w="4591" w:type="dxa"/>
          </w:tcPr>
          <w:p w14:paraId="75394A59" w14:textId="3302BC8B" w:rsidR="00E20C27" w:rsidRDefault="00764E03" w:rsidP="006E1226">
            <w:pPr>
              <w:contextualSpacing/>
              <w:outlineLvl w:val="0"/>
              <w:rPr>
                <w:lang w:val="fr-FR"/>
              </w:rPr>
            </w:pPr>
            <w:r>
              <w:rPr>
                <w:lang w:val="fr-FR"/>
              </w:rPr>
              <w:t>Août 2025</w:t>
            </w:r>
          </w:p>
        </w:tc>
      </w:tr>
      <w:tr w:rsidR="00764E03" w:rsidRPr="001152EB" w14:paraId="16E7D73E" w14:textId="77777777" w:rsidTr="006E1226">
        <w:tc>
          <w:tcPr>
            <w:tcW w:w="8359" w:type="dxa"/>
          </w:tcPr>
          <w:p w14:paraId="66C72D55" w14:textId="08B05E1A" w:rsidR="00764E03" w:rsidRDefault="00764E03" w:rsidP="006E1226">
            <w:pPr>
              <w:contextualSpacing/>
              <w:outlineLvl w:val="0"/>
              <w:rPr>
                <w:lang w:val="fr-FR"/>
              </w:rPr>
            </w:pPr>
            <w:r>
              <w:rPr>
                <w:lang w:val="fr-FR"/>
              </w:rPr>
              <w:t>Renforcement des capacités des 5 OSC sélectionnés</w:t>
            </w:r>
          </w:p>
        </w:tc>
        <w:tc>
          <w:tcPr>
            <w:tcW w:w="4591" w:type="dxa"/>
          </w:tcPr>
          <w:p w14:paraId="022314F6" w14:textId="7B807733" w:rsidR="00764E03" w:rsidRDefault="00764E03" w:rsidP="006E1226">
            <w:pPr>
              <w:contextualSpacing/>
              <w:outlineLvl w:val="0"/>
              <w:rPr>
                <w:lang w:val="fr-FR"/>
              </w:rPr>
            </w:pPr>
            <w:r>
              <w:rPr>
                <w:lang w:val="fr-FR"/>
              </w:rPr>
              <w:t>Août 2025</w:t>
            </w:r>
          </w:p>
        </w:tc>
      </w:tr>
      <w:tr w:rsidR="00764E03" w:rsidRPr="00B534C7" w14:paraId="56672C3A" w14:textId="77777777" w:rsidTr="006E1226">
        <w:tc>
          <w:tcPr>
            <w:tcW w:w="8359" w:type="dxa"/>
          </w:tcPr>
          <w:p w14:paraId="6201A29A" w14:textId="4F21E244" w:rsidR="00764E03" w:rsidRDefault="00B534C7" w:rsidP="006E1226">
            <w:pPr>
              <w:contextualSpacing/>
              <w:outlineLvl w:val="0"/>
              <w:rPr>
                <w:lang w:val="fr-FR"/>
              </w:rPr>
            </w:pPr>
            <w:r>
              <w:rPr>
                <w:lang w:val="fr-FR"/>
              </w:rPr>
              <w:t>Contractualisation avec toutes les OSCs pour le deploiement de activités dans les toutes les régions</w:t>
            </w:r>
          </w:p>
        </w:tc>
        <w:tc>
          <w:tcPr>
            <w:tcW w:w="4591" w:type="dxa"/>
          </w:tcPr>
          <w:p w14:paraId="73C7E348" w14:textId="5B51AD96" w:rsidR="00764E03" w:rsidRDefault="00610716" w:rsidP="006E1226">
            <w:pPr>
              <w:contextualSpacing/>
              <w:outlineLvl w:val="0"/>
              <w:rPr>
                <w:lang w:val="fr-FR"/>
              </w:rPr>
            </w:pPr>
            <w:r>
              <w:rPr>
                <w:lang w:val="fr-FR"/>
              </w:rPr>
              <w:t xml:space="preserve">Juillet-Aout 2025 </w:t>
            </w:r>
          </w:p>
        </w:tc>
      </w:tr>
    </w:tbl>
    <w:p w14:paraId="4E9F3459" w14:textId="77777777" w:rsidR="008378EA" w:rsidRPr="00D678F5" w:rsidRDefault="008378EA" w:rsidP="00564C31">
      <w:pPr>
        <w:contextualSpacing/>
        <w:outlineLvl w:val="0"/>
        <w:rPr>
          <w:lang w:val="fr-FR"/>
        </w:rPr>
      </w:pPr>
    </w:p>
    <w:sectPr w:rsidR="008378EA" w:rsidRPr="00D678F5" w:rsidSect="00D678F5">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trick Solomampionona" w:date="2025-05-19T11:22:00Z" w:initials="PS">
    <w:p w14:paraId="4F33D2DC" w14:textId="77777777" w:rsidR="00D3285F" w:rsidRDefault="00B245C8" w:rsidP="00D3285F">
      <w:pPr>
        <w:pStyle w:val="Commentaire"/>
      </w:pPr>
      <w:r>
        <w:rPr>
          <w:rStyle w:val="Marquedecommentaire"/>
        </w:rPr>
        <w:annotationRef/>
      </w:r>
      <w:r w:rsidR="00D3285F">
        <w:rPr>
          <w:lang w:val="fr-FR"/>
        </w:rPr>
        <w:t>A mettre à jour dans Quantum tous les trimestres dans les cases dédiées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33D2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D46ADB" w16cex:dateUtc="2025-05-19T0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33D2DC" w16cid:durableId="39D46A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C536C" w14:textId="77777777" w:rsidR="008849C7" w:rsidRDefault="008849C7" w:rsidP="003B6049">
      <w:pPr>
        <w:spacing w:after="0" w:line="240" w:lineRule="auto"/>
      </w:pPr>
      <w:r>
        <w:separator/>
      </w:r>
    </w:p>
  </w:endnote>
  <w:endnote w:type="continuationSeparator" w:id="0">
    <w:p w14:paraId="07D93683" w14:textId="77777777" w:rsidR="008849C7" w:rsidRDefault="008849C7" w:rsidP="003B6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072130"/>
      <w:docPartObj>
        <w:docPartGallery w:val="Page Numbers (Bottom of Page)"/>
        <w:docPartUnique/>
      </w:docPartObj>
    </w:sdtPr>
    <w:sdtEndPr>
      <w:rPr>
        <w:noProof/>
      </w:rPr>
    </w:sdtEndPr>
    <w:sdtContent>
      <w:p w14:paraId="57CC035F" w14:textId="77777777" w:rsidR="00355830" w:rsidRDefault="00B24820">
        <w:pPr>
          <w:pStyle w:val="Pieddepage"/>
          <w:jc w:val="right"/>
        </w:pPr>
        <w:r>
          <w:fldChar w:fldCharType="begin"/>
        </w:r>
        <w:r>
          <w:instrText xml:space="preserve"> PAGE   \* MERGEFORMAT </w:instrText>
        </w:r>
        <w:r>
          <w:fldChar w:fldCharType="separate"/>
        </w:r>
        <w:r w:rsidR="003A51FB">
          <w:rPr>
            <w:noProof/>
          </w:rPr>
          <w:t>8</w:t>
        </w:r>
        <w:r>
          <w:rPr>
            <w:noProof/>
          </w:rPr>
          <w:fldChar w:fldCharType="end"/>
        </w:r>
      </w:p>
    </w:sdtContent>
  </w:sdt>
  <w:p w14:paraId="48AA2542" w14:textId="77777777" w:rsidR="00355830" w:rsidRDefault="003558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1B9AE" w14:textId="77777777" w:rsidR="008849C7" w:rsidRDefault="008849C7" w:rsidP="003B6049">
      <w:pPr>
        <w:spacing w:after="0" w:line="240" w:lineRule="auto"/>
      </w:pPr>
      <w:r>
        <w:separator/>
      </w:r>
    </w:p>
  </w:footnote>
  <w:footnote w:type="continuationSeparator" w:id="0">
    <w:p w14:paraId="257E1813" w14:textId="77777777" w:rsidR="008849C7" w:rsidRDefault="008849C7" w:rsidP="003B60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48EC"/>
    <w:multiLevelType w:val="hybridMultilevel"/>
    <w:tmpl w:val="9C38B062"/>
    <w:lvl w:ilvl="0" w:tplc="040C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DF77A9"/>
    <w:multiLevelType w:val="hybridMultilevel"/>
    <w:tmpl w:val="D0E0AFC2"/>
    <w:lvl w:ilvl="0" w:tplc="040C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7B5758"/>
    <w:multiLevelType w:val="hybridMultilevel"/>
    <w:tmpl w:val="3416909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A075939"/>
    <w:multiLevelType w:val="hybridMultilevel"/>
    <w:tmpl w:val="9B1AC798"/>
    <w:lvl w:ilvl="0" w:tplc="A9A6F3C6">
      <w:start w:val="1"/>
      <w:numFmt w:val="decimal"/>
      <w:pStyle w:val="Titre1"/>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C7109B3"/>
    <w:multiLevelType w:val="hybridMultilevel"/>
    <w:tmpl w:val="C9FEC144"/>
    <w:lvl w:ilvl="0" w:tplc="81D68D2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4745679">
    <w:abstractNumId w:val="3"/>
  </w:num>
  <w:num w:numId="2" w16cid:durableId="1927422314">
    <w:abstractNumId w:val="2"/>
  </w:num>
  <w:num w:numId="3" w16cid:durableId="933247012">
    <w:abstractNumId w:val="4"/>
  </w:num>
  <w:num w:numId="4" w16cid:durableId="26179869">
    <w:abstractNumId w:val="0"/>
  </w:num>
  <w:num w:numId="5" w16cid:durableId="1321808072">
    <w:abstractNumId w:val="1"/>
  </w:num>
  <w:num w:numId="6" w16cid:durableId="155196340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k Solomampionona">
    <w15:presenceInfo w15:providerId="AD" w15:userId="S::patrick.solomampionona@undp.org::d7fa0e10-5aa7-4d68-ab0b-7ad6b2ee43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514"/>
    <w:rsid w:val="00016151"/>
    <w:rsid w:val="00017875"/>
    <w:rsid w:val="00045232"/>
    <w:rsid w:val="00063B7A"/>
    <w:rsid w:val="00070B11"/>
    <w:rsid w:val="0007402C"/>
    <w:rsid w:val="000958D8"/>
    <w:rsid w:val="00095AC6"/>
    <w:rsid w:val="000B4A71"/>
    <w:rsid w:val="000C2948"/>
    <w:rsid w:val="000C4E3F"/>
    <w:rsid w:val="000E0C9C"/>
    <w:rsid w:val="000F7D03"/>
    <w:rsid w:val="001021C2"/>
    <w:rsid w:val="001152EB"/>
    <w:rsid w:val="001274BA"/>
    <w:rsid w:val="00154F5A"/>
    <w:rsid w:val="00177426"/>
    <w:rsid w:val="00192969"/>
    <w:rsid w:val="0019409D"/>
    <w:rsid w:val="001B6F05"/>
    <w:rsid w:val="001C594E"/>
    <w:rsid w:val="001D6124"/>
    <w:rsid w:val="001E225A"/>
    <w:rsid w:val="001F0409"/>
    <w:rsid w:val="002028D2"/>
    <w:rsid w:val="002133D0"/>
    <w:rsid w:val="00217DF8"/>
    <w:rsid w:val="00244473"/>
    <w:rsid w:val="00246101"/>
    <w:rsid w:val="00275E3B"/>
    <w:rsid w:val="00280514"/>
    <w:rsid w:val="00287071"/>
    <w:rsid w:val="002A0BD9"/>
    <w:rsid w:val="002C533A"/>
    <w:rsid w:val="002D73DC"/>
    <w:rsid w:val="002F15F5"/>
    <w:rsid w:val="002F4E55"/>
    <w:rsid w:val="00307C92"/>
    <w:rsid w:val="0032025F"/>
    <w:rsid w:val="00320718"/>
    <w:rsid w:val="003310EA"/>
    <w:rsid w:val="003324D4"/>
    <w:rsid w:val="00336EE2"/>
    <w:rsid w:val="00344547"/>
    <w:rsid w:val="00354871"/>
    <w:rsid w:val="00355830"/>
    <w:rsid w:val="00361B7A"/>
    <w:rsid w:val="00367066"/>
    <w:rsid w:val="003873C8"/>
    <w:rsid w:val="003A51FB"/>
    <w:rsid w:val="003B6049"/>
    <w:rsid w:val="003C013B"/>
    <w:rsid w:val="003F2AF5"/>
    <w:rsid w:val="003F538F"/>
    <w:rsid w:val="0040441C"/>
    <w:rsid w:val="004063E2"/>
    <w:rsid w:val="00414FAC"/>
    <w:rsid w:val="00417EFC"/>
    <w:rsid w:val="0043664E"/>
    <w:rsid w:val="0048627C"/>
    <w:rsid w:val="004A1288"/>
    <w:rsid w:val="004D1538"/>
    <w:rsid w:val="004D1551"/>
    <w:rsid w:val="004D6932"/>
    <w:rsid w:val="00526963"/>
    <w:rsid w:val="00535339"/>
    <w:rsid w:val="00540431"/>
    <w:rsid w:val="005459CB"/>
    <w:rsid w:val="00553C56"/>
    <w:rsid w:val="0056461F"/>
    <w:rsid w:val="00564C31"/>
    <w:rsid w:val="00573806"/>
    <w:rsid w:val="00586C8F"/>
    <w:rsid w:val="00593707"/>
    <w:rsid w:val="005943A2"/>
    <w:rsid w:val="005C7BE8"/>
    <w:rsid w:val="005F7799"/>
    <w:rsid w:val="006015EC"/>
    <w:rsid w:val="006066D7"/>
    <w:rsid w:val="0060751C"/>
    <w:rsid w:val="00610716"/>
    <w:rsid w:val="00614AA2"/>
    <w:rsid w:val="00646210"/>
    <w:rsid w:val="00656AEA"/>
    <w:rsid w:val="00684030"/>
    <w:rsid w:val="00684B1A"/>
    <w:rsid w:val="006C0490"/>
    <w:rsid w:val="006C11E4"/>
    <w:rsid w:val="006D0F31"/>
    <w:rsid w:val="006F1AAD"/>
    <w:rsid w:val="00704B4D"/>
    <w:rsid w:val="00714F72"/>
    <w:rsid w:val="00736755"/>
    <w:rsid w:val="00742F2A"/>
    <w:rsid w:val="00752443"/>
    <w:rsid w:val="00764E03"/>
    <w:rsid w:val="00781516"/>
    <w:rsid w:val="0078552C"/>
    <w:rsid w:val="0078686B"/>
    <w:rsid w:val="007A4DCA"/>
    <w:rsid w:val="007B462C"/>
    <w:rsid w:val="007B5EBA"/>
    <w:rsid w:val="008005F7"/>
    <w:rsid w:val="00803FE5"/>
    <w:rsid w:val="008164F6"/>
    <w:rsid w:val="00830882"/>
    <w:rsid w:val="008378EA"/>
    <w:rsid w:val="00842D90"/>
    <w:rsid w:val="00866FF4"/>
    <w:rsid w:val="0086795D"/>
    <w:rsid w:val="00874AC5"/>
    <w:rsid w:val="008849C7"/>
    <w:rsid w:val="008A0B92"/>
    <w:rsid w:val="008B4F75"/>
    <w:rsid w:val="008B5D37"/>
    <w:rsid w:val="008C2B86"/>
    <w:rsid w:val="008E3E15"/>
    <w:rsid w:val="008E78BD"/>
    <w:rsid w:val="009066F2"/>
    <w:rsid w:val="0091306A"/>
    <w:rsid w:val="009200A7"/>
    <w:rsid w:val="00933571"/>
    <w:rsid w:val="009375D1"/>
    <w:rsid w:val="00943D52"/>
    <w:rsid w:val="00953721"/>
    <w:rsid w:val="0097563B"/>
    <w:rsid w:val="00991F0C"/>
    <w:rsid w:val="009B24AF"/>
    <w:rsid w:val="009C39A8"/>
    <w:rsid w:val="009F742A"/>
    <w:rsid w:val="00A12633"/>
    <w:rsid w:val="00A2352A"/>
    <w:rsid w:val="00A246F2"/>
    <w:rsid w:val="00A26EDC"/>
    <w:rsid w:val="00A31556"/>
    <w:rsid w:val="00A5597D"/>
    <w:rsid w:val="00A66165"/>
    <w:rsid w:val="00A8568E"/>
    <w:rsid w:val="00AA786A"/>
    <w:rsid w:val="00AB35E1"/>
    <w:rsid w:val="00AB7485"/>
    <w:rsid w:val="00AC60E2"/>
    <w:rsid w:val="00AE6E22"/>
    <w:rsid w:val="00AF42C3"/>
    <w:rsid w:val="00B16BE8"/>
    <w:rsid w:val="00B23EE9"/>
    <w:rsid w:val="00B245C8"/>
    <w:rsid w:val="00B24820"/>
    <w:rsid w:val="00B30253"/>
    <w:rsid w:val="00B41983"/>
    <w:rsid w:val="00B534C7"/>
    <w:rsid w:val="00B6265B"/>
    <w:rsid w:val="00B84B75"/>
    <w:rsid w:val="00B93CC0"/>
    <w:rsid w:val="00BA16A8"/>
    <w:rsid w:val="00BA45A8"/>
    <w:rsid w:val="00BB0D30"/>
    <w:rsid w:val="00BB31FE"/>
    <w:rsid w:val="00BC0619"/>
    <w:rsid w:val="00BC4D91"/>
    <w:rsid w:val="00BC5FC1"/>
    <w:rsid w:val="00BE19AE"/>
    <w:rsid w:val="00BF03F1"/>
    <w:rsid w:val="00C01F8C"/>
    <w:rsid w:val="00C11E9F"/>
    <w:rsid w:val="00C15D6C"/>
    <w:rsid w:val="00C23B00"/>
    <w:rsid w:val="00C33C5E"/>
    <w:rsid w:val="00C34273"/>
    <w:rsid w:val="00CA7848"/>
    <w:rsid w:val="00CB7140"/>
    <w:rsid w:val="00CD2B26"/>
    <w:rsid w:val="00CF39F8"/>
    <w:rsid w:val="00CF5B1F"/>
    <w:rsid w:val="00D04ABC"/>
    <w:rsid w:val="00D1047C"/>
    <w:rsid w:val="00D240F2"/>
    <w:rsid w:val="00D26210"/>
    <w:rsid w:val="00D309B9"/>
    <w:rsid w:val="00D3285F"/>
    <w:rsid w:val="00D41324"/>
    <w:rsid w:val="00D516F5"/>
    <w:rsid w:val="00D548AE"/>
    <w:rsid w:val="00D6434C"/>
    <w:rsid w:val="00D678F5"/>
    <w:rsid w:val="00D70856"/>
    <w:rsid w:val="00D914E9"/>
    <w:rsid w:val="00DD2828"/>
    <w:rsid w:val="00DE0D14"/>
    <w:rsid w:val="00DE0F85"/>
    <w:rsid w:val="00E20C27"/>
    <w:rsid w:val="00E3134E"/>
    <w:rsid w:val="00E62D1A"/>
    <w:rsid w:val="00E726BC"/>
    <w:rsid w:val="00E7343D"/>
    <w:rsid w:val="00E747F5"/>
    <w:rsid w:val="00E75D2F"/>
    <w:rsid w:val="00EA6A0B"/>
    <w:rsid w:val="00EB2CE1"/>
    <w:rsid w:val="00ED1ED5"/>
    <w:rsid w:val="00EE7910"/>
    <w:rsid w:val="00EF4DA2"/>
    <w:rsid w:val="00F44CB9"/>
    <w:rsid w:val="00F54A66"/>
    <w:rsid w:val="00F70B5A"/>
    <w:rsid w:val="00F762D2"/>
    <w:rsid w:val="00FD26C4"/>
    <w:rsid w:val="00FE57B2"/>
    <w:rsid w:val="00FF7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CF6E"/>
  <w15:chartTrackingRefBased/>
  <w15:docId w15:val="{7F2CA834-D958-4F25-84A6-108518A5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5EC"/>
  </w:style>
  <w:style w:type="paragraph" w:styleId="Titre1">
    <w:name w:val="heading 1"/>
    <w:basedOn w:val="Paragraphedeliste"/>
    <w:next w:val="Normal"/>
    <w:link w:val="Titre1Car"/>
    <w:uiPriority w:val="9"/>
    <w:qFormat/>
    <w:rsid w:val="0040441C"/>
    <w:pPr>
      <w:numPr>
        <w:numId w:val="1"/>
      </w:numPr>
      <w:outlineLvl w:val="0"/>
    </w:pPr>
    <w:rPr>
      <w:color w:val="1F4E79" w:themeColor="accent1" w:themeShade="80"/>
      <w:sz w:val="28"/>
      <w:lang w:val="fr-FR"/>
    </w:rPr>
  </w:style>
  <w:style w:type="paragraph" w:styleId="Titre2">
    <w:name w:val="heading 2"/>
    <w:basedOn w:val="Normal"/>
    <w:next w:val="Normal"/>
    <w:link w:val="Titre2Car"/>
    <w:qFormat/>
    <w:rsid w:val="003B6049"/>
    <w:pPr>
      <w:keepNext/>
      <w:spacing w:after="60" w:line="240" w:lineRule="auto"/>
      <w:ind w:left="720"/>
      <w:jc w:val="both"/>
      <w:outlineLvl w:val="1"/>
    </w:pPr>
    <w:rPr>
      <w:rFonts w:ascii="Arial Narrow" w:eastAsia="Times New Roman" w:hAnsi="Arial Narrow" w:cs="Times New Roman"/>
      <w:b/>
      <w:bCs/>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46210"/>
    <w:pPr>
      <w:ind w:left="720"/>
      <w:contextualSpacing/>
    </w:pPr>
  </w:style>
  <w:style w:type="paragraph" w:styleId="Pieddepage">
    <w:name w:val="footer"/>
    <w:basedOn w:val="Normal"/>
    <w:link w:val="PieddepageCar"/>
    <w:uiPriority w:val="99"/>
    <w:unhideWhenUsed/>
    <w:rsid w:val="00646210"/>
    <w:pPr>
      <w:tabs>
        <w:tab w:val="center" w:pos="4680"/>
        <w:tab w:val="right" w:pos="9360"/>
      </w:tabs>
      <w:spacing w:after="0" w:line="240" w:lineRule="auto"/>
    </w:pPr>
    <w:rPr>
      <w:rFonts w:eastAsiaTheme="minorEastAsia"/>
      <w:lang w:val="en-GB" w:eastAsia="en-GB"/>
    </w:rPr>
  </w:style>
  <w:style w:type="character" w:customStyle="1" w:styleId="PieddepageCar">
    <w:name w:val="Pied de page Car"/>
    <w:basedOn w:val="Policepardfaut"/>
    <w:link w:val="Pieddepage"/>
    <w:uiPriority w:val="99"/>
    <w:rsid w:val="00646210"/>
    <w:rPr>
      <w:rFonts w:eastAsiaTheme="minorEastAsia"/>
      <w:lang w:val="en-GB" w:eastAsia="en-GB"/>
    </w:rPr>
  </w:style>
  <w:style w:type="paragraph" w:customStyle="1" w:styleId="Default">
    <w:name w:val="Default"/>
    <w:rsid w:val="00646210"/>
    <w:pPr>
      <w:autoSpaceDE w:val="0"/>
      <w:autoSpaceDN w:val="0"/>
      <w:adjustRightInd w:val="0"/>
      <w:spacing w:after="0" w:line="240" w:lineRule="auto"/>
    </w:pPr>
    <w:rPr>
      <w:rFonts w:ascii="Times New Roman" w:eastAsia="Times New Roman" w:hAnsi="Times New Roman" w:cs="Times New Roman"/>
      <w:color w:val="000000"/>
      <w:sz w:val="24"/>
      <w:szCs w:val="24"/>
      <w:lang w:val="en-GB" w:bidi="en-US"/>
    </w:rPr>
  </w:style>
  <w:style w:type="character" w:customStyle="1" w:styleId="Titre2Car">
    <w:name w:val="Titre 2 Car"/>
    <w:basedOn w:val="Policepardfaut"/>
    <w:link w:val="Titre2"/>
    <w:rsid w:val="003B6049"/>
    <w:rPr>
      <w:rFonts w:ascii="Arial Narrow" w:eastAsia="Times New Roman" w:hAnsi="Arial Narrow" w:cs="Times New Roman"/>
      <w:b/>
      <w:bCs/>
      <w:szCs w:val="24"/>
      <w:lang w:val="en-GB"/>
    </w:rPr>
  </w:style>
  <w:style w:type="paragraph" w:styleId="En-tte">
    <w:name w:val="header"/>
    <w:basedOn w:val="Normal"/>
    <w:link w:val="En-tteCar"/>
    <w:uiPriority w:val="99"/>
    <w:rsid w:val="003B6049"/>
    <w:pPr>
      <w:tabs>
        <w:tab w:val="center" w:pos="4153"/>
        <w:tab w:val="right" w:pos="8306"/>
      </w:tabs>
      <w:spacing w:after="60" w:line="240" w:lineRule="auto"/>
      <w:jc w:val="both"/>
    </w:pPr>
    <w:rPr>
      <w:rFonts w:ascii="Arial" w:eastAsia="Times New Roman" w:hAnsi="Arial" w:cs="Times New Roman"/>
      <w:szCs w:val="24"/>
      <w:lang w:val="en-GB"/>
    </w:rPr>
  </w:style>
  <w:style w:type="character" w:customStyle="1" w:styleId="En-tteCar">
    <w:name w:val="En-tête Car"/>
    <w:basedOn w:val="Policepardfaut"/>
    <w:link w:val="En-tte"/>
    <w:uiPriority w:val="99"/>
    <w:rsid w:val="003B6049"/>
    <w:rPr>
      <w:rFonts w:ascii="Arial" w:eastAsia="Times New Roman" w:hAnsi="Arial" w:cs="Times New Roman"/>
      <w:szCs w:val="24"/>
      <w:lang w:val="en-GB"/>
    </w:rPr>
  </w:style>
  <w:style w:type="paragraph" w:styleId="Notedebasdepage">
    <w:name w:val="footnote text"/>
    <w:basedOn w:val="Normal"/>
    <w:link w:val="NotedebasdepageCar"/>
    <w:uiPriority w:val="99"/>
    <w:rsid w:val="003B6049"/>
    <w:pPr>
      <w:widowControl w:val="0"/>
      <w:spacing w:after="60" w:line="240" w:lineRule="auto"/>
      <w:jc w:val="both"/>
    </w:pPr>
    <w:rPr>
      <w:rFonts w:ascii="Courier" w:eastAsia="Times New Roman" w:hAnsi="Courier" w:cs="Times New Roman"/>
      <w:szCs w:val="20"/>
    </w:rPr>
  </w:style>
  <w:style w:type="character" w:customStyle="1" w:styleId="NotedebasdepageCar">
    <w:name w:val="Note de bas de page Car"/>
    <w:basedOn w:val="Policepardfaut"/>
    <w:link w:val="Notedebasdepage"/>
    <w:uiPriority w:val="99"/>
    <w:rsid w:val="003B6049"/>
    <w:rPr>
      <w:rFonts w:ascii="Courier" w:eastAsia="Times New Roman" w:hAnsi="Courier" w:cs="Times New Roman"/>
      <w:szCs w:val="20"/>
    </w:rPr>
  </w:style>
  <w:style w:type="character" w:styleId="Appelnotedebasdep">
    <w:name w:val="footnote reference"/>
    <w:uiPriority w:val="99"/>
    <w:rsid w:val="003B6049"/>
    <w:rPr>
      <w:rFonts w:ascii="Arial" w:hAnsi="Arial"/>
      <w:sz w:val="18"/>
      <w:vertAlign w:val="superscript"/>
    </w:rPr>
  </w:style>
  <w:style w:type="character" w:customStyle="1" w:styleId="Titre1Car">
    <w:name w:val="Titre 1 Car"/>
    <w:basedOn w:val="Policepardfaut"/>
    <w:link w:val="Titre1"/>
    <w:uiPriority w:val="9"/>
    <w:rsid w:val="0040441C"/>
    <w:rPr>
      <w:color w:val="1F4E79" w:themeColor="accent1" w:themeShade="80"/>
      <w:sz w:val="28"/>
      <w:lang w:val="fr-FR"/>
    </w:rPr>
  </w:style>
  <w:style w:type="character" w:styleId="Marquedecommentaire">
    <w:name w:val="annotation reference"/>
    <w:basedOn w:val="Policepardfaut"/>
    <w:uiPriority w:val="99"/>
    <w:semiHidden/>
    <w:unhideWhenUsed/>
    <w:rsid w:val="0040441C"/>
    <w:rPr>
      <w:sz w:val="16"/>
      <w:szCs w:val="16"/>
    </w:rPr>
  </w:style>
  <w:style w:type="paragraph" w:styleId="Commentaire">
    <w:name w:val="annotation text"/>
    <w:basedOn w:val="Normal"/>
    <w:link w:val="CommentaireCar"/>
    <w:uiPriority w:val="99"/>
    <w:unhideWhenUsed/>
    <w:rsid w:val="0040441C"/>
    <w:pPr>
      <w:spacing w:line="240" w:lineRule="auto"/>
    </w:pPr>
    <w:rPr>
      <w:sz w:val="20"/>
      <w:szCs w:val="20"/>
    </w:rPr>
  </w:style>
  <w:style w:type="character" w:customStyle="1" w:styleId="CommentaireCar">
    <w:name w:val="Commentaire Car"/>
    <w:basedOn w:val="Policepardfaut"/>
    <w:link w:val="Commentaire"/>
    <w:uiPriority w:val="99"/>
    <w:rsid w:val="0040441C"/>
    <w:rPr>
      <w:sz w:val="20"/>
      <w:szCs w:val="20"/>
    </w:rPr>
  </w:style>
  <w:style w:type="paragraph" w:styleId="Objetducommentaire">
    <w:name w:val="annotation subject"/>
    <w:basedOn w:val="Commentaire"/>
    <w:next w:val="Commentaire"/>
    <w:link w:val="ObjetducommentaireCar"/>
    <w:uiPriority w:val="99"/>
    <w:semiHidden/>
    <w:unhideWhenUsed/>
    <w:rsid w:val="0040441C"/>
    <w:rPr>
      <w:b/>
      <w:bCs/>
    </w:rPr>
  </w:style>
  <w:style w:type="character" w:customStyle="1" w:styleId="ObjetducommentaireCar">
    <w:name w:val="Objet du commentaire Car"/>
    <w:basedOn w:val="CommentaireCar"/>
    <w:link w:val="Objetducommentaire"/>
    <w:uiPriority w:val="99"/>
    <w:semiHidden/>
    <w:rsid w:val="0040441C"/>
    <w:rPr>
      <w:b/>
      <w:bCs/>
      <w:sz w:val="20"/>
      <w:szCs w:val="20"/>
    </w:rPr>
  </w:style>
  <w:style w:type="paragraph" w:styleId="Textedebulles">
    <w:name w:val="Balloon Text"/>
    <w:basedOn w:val="Normal"/>
    <w:link w:val="TextedebullesCar"/>
    <w:uiPriority w:val="99"/>
    <w:semiHidden/>
    <w:unhideWhenUsed/>
    <w:rsid w:val="0040441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0441C"/>
    <w:rPr>
      <w:rFonts w:ascii="Segoe UI" w:hAnsi="Segoe UI" w:cs="Segoe UI"/>
      <w:sz w:val="18"/>
      <w:szCs w:val="18"/>
    </w:rPr>
  </w:style>
  <w:style w:type="table" w:styleId="Grilledutableau">
    <w:name w:val="Table Grid"/>
    <w:basedOn w:val="TableauNormal"/>
    <w:uiPriority w:val="39"/>
    <w:rsid w:val="00AC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58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B0348 - Madagascar - Antananarivo</OfficeCountry>
    <DocumentStatus xmlns="d9cf0e28-81d2-4dc7-8b10-820d80ed680d">Final</DocumentStatus>
    <DocCoverageEndDate xmlns="d9cf0e28-81d2-4dc7-8b10-820d80ed680d">2025-06-30T04:00:00+00:00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Rapport trimestriel Q2 2025</FileNameDescription>
    <ProjectNumber xmlns="d9cf0e28-81d2-4dc7-8b10-820d80ed680d">01001586</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UNDP-MDG</OperatingUnit>
    <FocusArea xmlns="d9cf0e28-81d2-4dc7-8b10-820d80ed680d" xsi:nil="true"/>
    <DocCoverageStartDate xmlns="d9cf0e28-81d2-4dc7-8b10-820d80ed680d">2025-04-01T04:00:00+00:00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20006967-51A7-4AD4-BC0A-516FD5A4F549}">
  <ds:schemaRefs>
    <ds:schemaRef ds:uri="http://schemas.openxmlformats.org/officeDocument/2006/bibliography"/>
  </ds:schemaRefs>
</ds:datastoreItem>
</file>

<file path=customXml/itemProps2.xml><?xml version="1.0" encoding="utf-8"?>
<ds:datastoreItem xmlns:ds="http://schemas.openxmlformats.org/officeDocument/2006/customXml" ds:itemID="{05FAA0DB-9EDC-4931-A9F7-312B996E13C7}"/>
</file>

<file path=customXml/itemProps3.xml><?xml version="1.0" encoding="utf-8"?>
<ds:datastoreItem xmlns:ds="http://schemas.openxmlformats.org/officeDocument/2006/customXml" ds:itemID="{22769323-6095-405A-8679-D77BD2F914B5}"/>
</file>

<file path=customXml/itemProps4.xml><?xml version="1.0" encoding="utf-8"?>
<ds:datastoreItem xmlns:ds="http://schemas.openxmlformats.org/officeDocument/2006/customXml" ds:itemID="{FD4720C9-7F03-48F5-985D-EC4F4A4DCACE}"/>
</file>

<file path=docProps/app.xml><?xml version="1.0" encoding="utf-8"?>
<Properties xmlns="http://schemas.openxmlformats.org/officeDocument/2006/extended-properties" xmlns:vt="http://schemas.openxmlformats.org/officeDocument/2006/docPropsVTypes">
  <Template>Normal</Template>
  <TotalTime>151</TotalTime>
  <Pages>12</Pages>
  <Words>1490</Words>
  <Characters>8493</Characters>
  <Application>Microsoft Office Word</Application>
  <DocSecurity>0</DocSecurity>
  <Lines>70</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trimestriel Q2 2025</dc:title>
  <dc:subject/>
  <dc:creator>Sophie Boutin</dc:creator>
  <cp:keywords/>
  <dc:description/>
  <cp:lastModifiedBy>Joachim Ouedraogo</cp:lastModifiedBy>
  <cp:revision>8</cp:revision>
  <dcterms:created xsi:type="dcterms:W3CDTF">2025-07-11T08:07:00Z</dcterms:created>
  <dcterms:modified xsi:type="dcterms:W3CDTF">2025-07-15T11:00:00Z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